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4AE51" w14:textId="0C4D43B2" w:rsidR="004A4231" w:rsidRPr="001C4FD7" w:rsidRDefault="004A4231" w:rsidP="001F4DC1">
      <w:pPr>
        <w:jc w:val="center"/>
        <w:rPr>
          <w:rFonts w:asciiTheme="minorHAnsi" w:hAnsiTheme="minorHAnsi" w:cstheme="minorHAnsi"/>
          <w:b/>
          <w:bCs/>
          <w:sz w:val="32"/>
          <w:szCs w:val="32"/>
        </w:rPr>
      </w:pPr>
      <w:r w:rsidRPr="001C4FD7">
        <w:rPr>
          <w:rFonts w:asciiTheme="minorHAnsi" w:hAnsiTheme="minorHAnsi" w:cstheme="minorHAnsi"/>
          <w:b/>
          <w:bCs/>
          <w:sz w:val="32"/>
          <w:szCs w:val="32"/>
        </w:rPr>
        <w:t xml:space="preserve">SMLOUVA O VYTVOŘENÍ </w:t>
      </w:r>
      <w:r w:rsidR="001F7516" w:rsidRPr="001C4FD7">
        <w:rPr>
          <w:rFonts w:asciiTheme="minorHAnsi" w:hAnsiTheme="minorHAnsi" w:cstheme="minorHAnsi"/>
          <w:b/>
          <w:bCs/>
          <w:sz w:val="32"/>
          <w:szCs w:val="32"/>
        </w:rPr>
        <w:t xml:space="preserve">UMĚLECKÉHO </w:t>
      </w:r>
      <w:r w:rsidRPr="001C4FD7">
        <w:rPr>
          <w:rFonts w:asciiTheme="minorHAnsi" w:hAnsiTheme="minorHAnsi" w:cstheme="minorHAnsi"/>
          <w:b/>
          <w:bCs/>
          <w:sz w:val="32"/>
          <w:szCs w:val="32"/>
        </w:rPr>
        <w:t>DÍLA</w:t>
      </w:r>
    </w:p>
    <w:p w14:paraId="3C7ED5B6" w14:textId="77777777" w:rsidR="00362DE1" w:rsidRDefault="004A4231" w:rsidP="00362DE1">
      <w:pPr>
        <w:spacing w:after="120"/>
        <w:jc w:val="center"/>
        <w:rPr>
          <w:rFonts w:asciiTheme="minorHAnsi" w:hAnsiTheme="minorHAnsi" w:cstheme="minorHAnsi"/>
          <w:b/>
          <w:bCs/>
          <w:sz w:val="32"/>
          <w:szCs w:val="32"/>
        </w:rPr>
      </w:pPr>
      <w:r w:rsidRPr="001C4FD7">
        <w:rPr>
          <w:rFonts w:asciiTheme="minorHAnsi" w:hAnsiTheme="minorHAnsi" w:cstheme="minorHAnsi"/>
          <w:b/>
          <w:bCs/>
          <w:sz w:val="32"/>
          <w:szCs w:val="32"/>
        </w:rPr>
        <w:t>A LICENČNÍ SMLOUVA</w:t>
      </w:r>
      <w:r w:rsidR="00B452D0">
        <w:rPr>
          <w:rFonts w:asciiTheme="minorHAnsi" w:hAnsiTheme="minorHAnsi" w:cstheme="minorHAnsi"/>
          <w:b/>
          <w:bCs/>
          <w:sz w:val="32"/>
          <w:szCs w:val="32"/>
        </w:rPr>
        <w:t xml:space="preserve"> </w:t>
      </w:r>
    </w:p>
    <w:p w14:paraId="10A022A2" w14:textId="4C8F9CCA" w:rsidR="004A4231" w:rsidRPr="001C4FD7" w:rsidRDefault="00B452D0" w:rsidP="001F4DC1">
      <w:pPr>
        <w:jc w:val="center"/>
        <w:rPr>
          <w:rFonts w:asciiTheme="minorHAnsi" w:hAnsiTheme="minorHAnsi" w:cstheme="minorHAnsi"/>
          <w:b/>
          <w:bCs/>
          <w:sz w:val="32"/>
          <w:szCs w:val="32"/>
        </w:rPr>
      </w:pPr>
      <w:r>
        <w:rPr>
          <w:rFonts w:asciiTheme="minorHAnsi" w:hAnsiTheme="minorHAnsi" w:cstheme="minorHAnsi"/>
          <w:b/>
          <w:bCs/>
          <w:sz w:val="32"/>
          <w:szCs w:val="32"/>
        </w:rPr>
        <w:t>č. …………………</w:t>
      </w:r>
    </w:p>
    <w:p w14:paraId="297BCEC3" w14:textId="77777777" w:rsidR="001F4DC1" w:rsidRDefault="001F4DC1" w:rsidP="001F4DC1">
      <w:pPr>
        <w:jc w:val="center"/>
        <w:rPr>
          <w:rFonts w:asciiTheme="minorHAnsi" w:hAnsiTheme="minorHAnsi" w:cstheme="minorHAnsi"/>
          <w:sz w:val="22"/>
          <w:szCs w:val="22"/>
        </w:rPr>
      </w:pPr>
    </w:p>
    <w:p w14:paraId="5EBD428D" w14:textId="77777777" w:rsidR="001F4DC1" w:rsidRDefault="001F4DC1" w:rsidP="001F4DC1">
      <w:pPr>
        <w:jc w:val="center"/>
        <w:rPr>
          <w:rFonts w:asciiTheme="minorHAnsi" w:hAnsiTheme="minorHAnsi" w:cstheme="minorHAnsi"/>
          <w:sz w:val="22"/>
          <w:szCs w:val="22"/>
        </w:rPr>
      </w:pPr>
    </w:p>
    <w:p w14:paraId="6A5D6615" w14:textId="0DB7C996" w:rsidR="004A4231" w:rsidRPr="001C4FD7" w:rsidRDefault="004A4231" w:rsidP="001F4DC1">
      <w:pPr>
        <w:ind w:left="-142"/>
        <w:rPr>
          <w:rFonts w:asciiTheme="minorHAnsi" w:hAnsiTheme="minorHAnsi" w:cstheme="minorHAnsi"/>
          <w:sz w:val="22"/>
          <w:szCs w:val="22"/>
        </w:rPr>
      </w:pPr>
      <w:r w:rsidRPr="001C4FD7">
        <w:rPr>
          <w:rFonts w:asciiTheme="minorHAnsi" w:hAnsiTheme="minorHAnsi" w:cstheme="minorHAnsi"/>
          <w:sz w:val="22"/>
          <w:szCs w:val="22"/>
        </w:rPr>
        <w:t>Smluvní stran</w:t>
      </w:r>
      <w:r w:rsidR="001F7516" w:rsidRPr="001C4FD7">
        <w:rPr>
          <w:rFonts w:asciiTheme="minorHAnsi" w:hAnsiTheme="minorHAnsi" w:cstheme="minorHAnsi"/>
          <w:sz w:val="22"/>
          <w:szCs w:val="22"/>
        </w:rPr>
        <w:t>y:</w:t>
      </w:r>
    </w:p>
    <w:p w14:paraId="37B563A3" w14:textId="77777777" w:rsidR="004A4231" w:rsidRPr="001C4FD7" w:rsidRDefault="004A4231" w:rsidP="001F4DC1">
      <w:pPr>
        <w:tabs>
          <w:tab w:val="left" w:pos="0"/>
        </w:tabs>
        <w:rPr>
          <w:rFonts w:asciiTheme="minorHAnsi" w:hAnsiTheme="minorHAnsi" w:cstheme="minorHAnsi"/>
          <w:sz w:val="22"/>
          <w:szCs w:val="22"/>
        </w:rPr>
      </w:pPr>
    </w:p>
    <w:p w14:paraId="093C94E6" w14:textId="60537B9A" w:rsidR="004A4231" w:rsidRPr="001C4FD7" w:rsidRDefault="00B452D0" w:rsidP="001F4DC1">
      <w:pPr>
        <w:pStyle w:val="Odstavecseseznamem"/>
        <w:numPr>
          <w:ilvl w:val="0"/>
          <w:numId w:val="3"/>
        </w:numPr>
        <w:autoSpaceDE w:val="0"/>
        <w:autoSpaceDN w:val="0"/>
        <w:adjustRightInd w:val="0"/>
        <w:ind w:left="142"/>
        <w:rPr>
          <w:rFonts w:asciiTheme="minorHAnsi" w:hAnsiTheme="minorHAnsi" w:cstheme="minorHAnsi"/>
          <w:sz w:val="22"/>
          <w:szCs w:val="22"/>
        </w:rPr>
      </w:pPr>
      <w:r>
        <w:rPr>
          <w:rFonts w:asciiTheme="minorHAnsi" w:hAnsiTheme="minorHAnsi" w:cstheme="minorHAnsi"/>
          <w:b/>
          <w:bCs/>
          <w:sz w:val="22"/>
          <w:szCs w:val="22"/>
        </w:rPr>
        <w:t>M</w:t>
      </w:r>
      <w:r w:rsidR="004A4231" w:rsidRPr="001C4FD7">
        <w:rPr>
          <w:rFonts w:asciiTheme="minorHAnsi" w:hAnsiTheme="minorHAnsi" w:cstheme="minorHAnsi"/>
          <w:b/>
          <w:bCs/>
          <w:sz w:val="22"/>
          <w:szCs w:val="22"/>
        </w:rPr>
        <w:t>ěstská část Praha 8</w:t>
      </w:r>
    </w:p>
    <w:p w14:paraId="7657AA57" w14:textId="0C6A66BC" w:rsidR="004A4231" w:rsidRPr="004B6159" w:rsidRDefault="004A4231" w:rsidP="001F4DC1">
      <w:pPr>
        <w:autoSpaceDE w:val="0"/>
        <w:autoSpaceDN w:val="0"/>
        <w:adjustRightInd w:val="0"/>
        <w:ind w:left="142"/>
        <w:rPr>
          <w:rFonts w:asciiTheme="minorHAnsi" w:hAnsiTheme="minorHAnsi" w:cstheme="minorHAnsi"/>
          <w:sz w:val="22"/>
          <w:szCs w:val="22"/>
        </w:rPr>
      </w:pPr>
      <w:r w:rsidRPr="001C4FD7">
        <w:rPr>
          <w:rFonts w:asciiTheme="minorHAnsi" w:hAnsiTheme="minorHAnsi" w:cstheme="minorHAnsi"/>
          <w:sz w:val="22"/>
          <w:szCs w:val="22"/>
        </w:rPr>
        <w:t xml:space="preserve">se </w:t>
      </w:r>
      <w:r w:rsidRPr="004B6159">
        <w:rPr>
          <w:rFonts w:asciiTheme="minorHAnsi" w:hAnsiTheme="minorHAnsi" w:cstheme="minorHAnsi"/>
          <w:sz w:val="22"/>
          <w:szCs w:val="22"/>
        </w:rPr>
        <w:t>sídlem</w:t>
      </w:r>
      <w:r w:rsidR="00B452D0" w:rsidRPr="004B6159">
        <w:rPr>
          <w:rFonts w:asciiTheme="minorHAnsi" w:hAnsiTheme="minorHAnsi" w:cstheme="minorHAnsi"/>
          <w:sz w:val="22"/>
          <w:szCs w:val="22"/>
        </w:rPr>
        <w:t>:</w:t>
      </w:r>
      <w:r w:rsidRPr="004B6159">
        <w:rPr>
          <w:rFonts w:asciiTheme="minorHAnsi" w:hAnsiTheme="minorHAnsi" w:cstheme="minorHAnsi"/>
          <w:sz w:val="22"/>
          <w:szCs w:val="22"/>
        </w:rPr>
        <w:t xml:space="preserve"> Zenklova 1/35, Praha 8 – Libeň, 180 00, IČ</w:t>
      </w:r>
      <w:r w:rsidR="001F7516" w:rsidRPr="004B6159">
        <w:rPr>
          <w:rFonts w:asciiTheme="minorHAnsi" w:hAnsiTheme="minorHAnsi" w:cstheme="minorHAnsi"/>
          <w:sz w:val="22"/>
          <w:szCs w:val="22"/>
        </w:rPr>
        <w:t>O</w:t>
      </w:r>
      <w:r w:rsidRPr="004B6159">
        <w:rPr>
          <w:rFonts w:asciiTheme="minorHAnsi" w:hAnsiTheme="minorHAnsi" w:cstheme="minorHAnsi"/>
          <w:sz w:val="22"/>
          <w:szCs w:val="22"/>
        </w:rPr>
        <w:t xml:space="preserve">: 00063797, DIČ: CZ00063797, </w:t>
      </w:r>
    </w:p>
    <w:p w14:paraId="1C2ED062" w14:textId="1D5927B5" w:rsidR="004A4231" w:rsidRPr="001C4FD7" w:rsidRDefault="004A4231" w:rsidP="001F4DC1">
      <w:pPr>
        <w:autoSpaceDE w:val="0"/>
        <w:autoSpaceDN w:val="0"/>
        <w:adjustRightInd w:val="0"/>
        <w:ind w:left="142"/>
        <w:rPr>
          <w:rFonts w:asciiTheme="minorHAnsi" w:hAnsiTheme="minorHAnsi" w:cstheme="minorHAnsi"/>
          <w:sz w:val="22"/>
          <w:szCs w:val="22"/>
        </w:rPr>
      </w:pPr>
      <w:r w:rsidRPr="004B6159">
        <w:rPr>
          <w:rFonts w:asciiTheme="minorHAnsi" w:hAnsiTheme="minorHAnsi" w:cstheme="minorHAnsi"/>
          <w:sz w:val="22"/>
          <w:szCs w:val="22"/>
        </w:rPr>
        <w:t xml:space="preserve">zastoupená: </w:t>
      </w:r>
      <w:r w:rsidR="00553177" w:rsidRPr="004B6159">
        <w:rPr>
          <w:rFonts w:asciiTheme="minorHAnsi" w:hAnsiTheme="minorHAnsi" w:cstheme="minorHAnsi"/>
          <w:sz w:val="22"/>
          <w:szCs w:val="22"/>
        </w:rPr>
        <w:t>Bc. Michalem Švarcem</w:t>
      </w:r>
      <w:r w:rsidRPr="004B6159">
        <w:rPr>
          <w:rFonts w:asciiTheme="minorHAnsi" w:hAnsiTheme="minorHAnsi" w:cstheme="minorHAnsi"/>
          <w:sz w:val="22"/>
          <w:szCs w:val="22"/>
        </w:rPr>
        <w:t xml:space="preserve">, </w:t>
      </w:r>
      <w:r w:rsidR="00553177" w:rsidRPr="004B6159">
        <w:rPr>
          <w:rFonts w:asciiTheme="minorHAnsi" w:hAnsiTheme="minorHAnsi" w:cstheme="minorHAnsi"/>
          <w:sz w:val="22"/>
          <w:szCs w:val="22"/>
        </w:rPr>
        <w:t>radním</w:t>
      </w:r>
    </w:p>
    <w:p w14:paraId="7C6003BE" w14:textId="77777777" w:rsidR="004A4231" w:rsidRPr="001C4FD7" w:rsidRDefault="004A4231" w:rsidP="001F4DC1">
      <w:pPr>
        <w:tabs>
          <w:tab w:val="left" w:pos="0"/>
        </w:tabs>
        <w:rPr>
          <w:rFonts w:asciiTheme="minorHAnsi" w:hAnsiTheme="minorHAnsi" w:cstheme="minorHAnsi"/>
          <w:sz w:val="22"/>
          <w:szCs w:val="22"/>
        </w:rPr>
      </w:pPr>
    </w:p>
    <w:p w14:paraId="0A7C87B0" w14:textId="2E869055" w:rsidR="004A4231" w:rsidRPr="001C4FD7" w:rsidRDefault="004A4231" w:rsidP="001F4DC1">
      <w:pPr>
        <w:jc w:val="both"/>
        <w:rPr>
          <w:rFonts w:asciiTheme="minorHAnsi" w:hAnsiTheme="minorHAnsi" w:cstheme="minorHAnsi"/>
          <w:sz w:val="22"/>
          <w:szCs w:val="22"/>
        </w:rPr>
      </w:pPr>
      <w:r w:rsidRPr="001C4FD7">
        <w:rPr>
          <w:rFonts w:asciiTheme="minorHAnsi" w:hAnsiTheme="minorHAnsi" w:cstheme="minorHAnsi"/>
          <w:sz w:val="22"/>
          <w:szCs w:val="22"/>
        </w:rPr>
        <w:t>(dále jen „</w:t>
      </w:r>
      <w:r w:rsidR="00EF5F79" w:rsidRPr="001C4FD7">
        <w:rPr>
          <w:rFonts w:asciiTheme="minorHAnsi" w:hAnsiTheme="minorHAnsi" w:cstheme="minorHAnsi"/>
          <w:b/>
          <w:bCs/>
          <w:sz w:val="22"/>
          <w:szCs w:val="22"/>
        </w:rPr>
        <w:t>O</w:t>
      </w:r>
      <w:r w:rsidRPr="001C4FD7">
        <w:rPr>
          <w:rFonts w:asciiTheme="minorHAnsi" w:hAnsiTheme="minorHAnsi" w:cstheme="minorHAnsi"/>
          <w:b/>
          <w:bCs/>
          <w:sz w:val="22"/>
          <w:szCs w:val="22"/>
        </w:rPr>
        <w:t>bjednatel</w:t>
      </w:r>
      <w:r w:rsidRPr="00553177">
        <w:rPr>
          <w:rFonts w:asciiTheme="minorHAnsi" w:hAnsiTheme="minorHAnsi" w:cstheme="minorHAnsi"/>
          <w:sz w:val="22"/>
          <w:szCs w:val="22"/>
        </w:rPr>
        <w:t>“)</w:t>
      </w:r>
      <w:r w:rsidRPr="001C4FD7">
        <w:rPr>
          <w:rFonts w:asciiTheme="minorHAnsi" w:hAnsiTheme="minorHAnsi" w:cstheme="minorHAnsi"/>
          <w:sz w:val="22"/>
          <w:szCs w:val="22"/>
        </w:rPr>
        <w:t xml:space="preserve"> na straně jedné</w:t>
      </w:r>
    </w:p>
    <w:p w14:paraId="666E218F" w14:textId="77777777" w:rsidR="004A4231" w:rsidRPr="001C4FD7" w:rsidRDefault="004A4231" w:rsidP="001F4DC1">
      <w:pPr>
        <w:ind w:left="2112"/>
        <w:jc w:val="both"/>
        <w:rPr>
          <w:rFonts w:asciiTheme="minorHAnsi" w:hAnsiTheme="minorHAnsi" w:cstheme="minorHAnsi"/>
          <w:sz w:val="22"/>
          <w:szCs w:val="22"/>
        </w:rPr>
      </w:pPr>
    </w:p>
    <w:p w14:paraId="2A0A54C0" w14:textId="77777777" w:rsidR="004A4231" w:rsidRPr="001C4FD7" w:rsidRDefault="004A4231" w:rsidP="001F4DC1">
      <w:pPr>
        <w:jc w:val="both"/>
        <w:rPr>
          <w:rFonts w:asciiTheme="minorHAnsi" w:hAnsiTheme="minorHAnsi" w:cstheme="minorHAnsi"/>
          <w:b/>
          <w:bCs/>
          <w:sz w:val="22"/>
          <w:szCs w:val="22"/>
        </w:rPr>
      </w:pPr>
      <w:r w:rsidRPr="001C4FD7">
        <w:rPr>
          <w:rFonts w:asciiTheme="minorHAnsi" w:hAnsiTheme="minorHAnsi" w:cstheme="minorHAnsi"/>
          <w:b/>
          <w:bCs/>
          <w:sz w:val="22"/>
          <w:szCs w:val="22"/>
        </w:rPr>
        <w:t>a</w:t>
      </w:r>
    </w:p>
    <w:p w14:paraId="69620F82" w14:textId="77777777" w:rsidR="004A4231" w:rsidRPr="001C4FD7" w:rsidRDefault="004A4231" w:rsidP="001F4DC1">
      <w:pPr>
        <w:rPr>
          <w:rFonts w:asciiTheme="minorHAnsi" w:hAnsiTheme="minorHAnsi" w:cstheme="minorHAnsi"/>
          <w:sz w:val="22"/>
          <w:szCs w:val="22"/>
        </w:rPr>
      </w:pPr>
    </w:p>
    <w:p w14:paraId="2A242D70" w14:textId="294B41DF" w:rsidR="004A4231" w:rsidRPr="001C4FD7" w:rsidRDefault="004A4231" w:rsidP="001F4DC1">
      <w:pPr>
        <w:pStyle w:val="Odstavecseseznamem"/>
        <w:numPr>
          <w:ilvl w:val="0"/>
          <w:numId w:val="3"/>
        </w:numPr>
        <w:autoSpaceDE w:val="0"/>
        <w:autoSpaceDN w:val="0"/>
        <w:adjustRightInd w:val="0"/>
        <w:ind w:left="142"/>
        <w:rPr>
          <w:rFonts w:asciiTheme="minorHAnsi" w:hAnsiTheme="minorHAnsi" w:cstheme="minorHAnsi"/>
          <w:b/>
          <w:bCs/>
          <w:sz w:val="22"/>
          <w:szCs w:val="22"/>
        </w:rPr>
      </w:pPr>
      <w:r w:rsidRPr="001C4FD7">
        <w:rPr>
          <w:rFonts w:asciiTheme="minorHAnsi" w:hAnsiTheme="minorHAnsi" w:cstheme="minorHAnsi"/>
          <w:b/>
          <w:bCs/>
          <w:sz w:val="22"/>
          <w:szCs w:val="22"/>
        </w:rPr>
        <w:t>[</w:t>
      </w:r>
      <w:r w:rsidR="001F7516" w:rsidRPr="001C4FD7">
        <w:rPr>
          <w:rFonts w:asciiTheme="minorHAnsi" w:hAnsiTheme="minorHAnsi" w:cstheme="minorHAnsi"/>
          <w:b/>
          <w:bCs/>
          <w:sz w:val="22"/>
          <w:szCs w:val="22"/>
          <w:highlight w:val="yellow"/>
        </w:rPr>
        <w:t>BUDE DOPLNĚNO</w:t>
      </w:r>
      <w:r w:rsidR="001F7516" w:rsidRPr="001C4FD7">
        <w:rPr>
          <w:rFonts w:asciiTheme="minorHAnsi" w:hAnsiTheme="minorHAnsi" w:cstheme="minorHAnsi"/>
          <w:b/>
          <w:bCs/>
          <w:sz w:val="22"/>
          <w:szCs w:val="22"/>
        </w:rPr>
        <w:t>]</w:t>
      </w:r>
    </w:p>
    <w:p w14:paraId="340015F3" w14:textId="75B33949" w:rsidR="004A4231" w:rsidRPr="001C4FD7" w:rsidRDefault="001F7516" w:rsidP="001F4DC1">
      <w:pPr>
        <w:ind w:firstLine="142"/>
        <w:rPr>
          <w:rFonts w:asciiTheme="minorHAnsi" w:hAnsiTheme="minorHAnsi" w:cstheme="minorHAnsi"/>
          <w:sz w:val="22"/>
          <w:szCs w:val="22"/>
        </w:rPr>
      </w:pPr>
      <w:r w:rsidRPr="001C4FD7">
        <w:rPr>
          <w:rFonts w:asciiTheme="minorHAnsi" w:hAnsiTheme="minorHAnsi" w:cstheme="minorHAnsi"/>
          <w:sz w:val="22"/>
          <w:szCs w:val="22"/>
        </w:rPr>
        <w:t>se sídlem</w:t>
      </w:r>
      <w:r w:rsidR="00B452D0">
        <w:rPr>
          <w:rFonts w:asciiTheme="minorHAnsi" w:hAnsiTheme="minorHAnsi" w:cstheme="minorHAnsi"/>
          <w:sz w:val="22"/>
          <w:szCs w:val="22"/>
        </w:rPr>
        <w:t>:</w:t>
      </w:r>
      <w:r w:rsidRPr="001C4FD7">
        <w:rPr>
          <w:rFonts w:asciiTheme="minorHAnsi" w:hAnsiTheme="minorHAnsi" w:cstheme="minorHAnsi"/>
          <w:sz w:val="22"/>
          <w:szCs w:val="22"/>
        </w:rPr>
        <w:t xml:space="preserve"> [</w:t>
      </w:r>
      <w:r w:rsidRPr="001C4FD7">
        <w:rPr>
          <w:rFonts w:asciiTheme="minorHAnsi" w:hAnsiTheme="minorHAnsi" w:cstheme="minorHAnsi"/>
          <w:sz w:val="22"/>
          <w:szCs w:val="22"/>
          <w:highlight w:val="yellow"/>
        </w:rPr>
        <w:t>BUDE DOPLNĚNO</w:t>
      </w:r>
      <w:r w:rsidRPr="001C4FD7">
        <w:rPr>
          <w:rFonts w:asciiTheme="minorHAnsi" w:hAnsiTheme="minorHAnsi" w:cstheme="minorHAnsi"/>
          <w:sz w:val="22"/>
          <w:szCs w:val="22"/>
        </w:rPr>
        <w:t>], IČO: [</w:t>
      </w:r>
      <w:r w:rsidRPr="001C4FD7">
        <w:rPr>
          <w:rFonts w:asciiTheme="minorHAnsi" w:hAnsiTheme="minorHAnsi" w:cstheme="minorHAnsi"/>
          <w:sz w:val="22"/>
          <w:szCs w:val="22"/>
          <w:highlight w:val="yellow"/>
        </w:rPr>
        <w:t>BUDE DOPLNĚNO</w:t>
      </w:r>
      <w:r w:rsidRPr="001C4FD7">
        <w:rPr>
          <w:rFonts w:asciiTheme="minorHAnsi" w:hAnsiTheme="minorHAnsi" w:cstheme="minorHAnsi"/>
          <w:sz w:val="22"/>
          <w:szCs w:val="22"/>
        </w:rPr>
        <w:t>], DIČ: [</w:t>
      </w:r>
      <w:r w:rsidRPr="001C4FD7">
        <w:rPr>
          <w:rFonts w:asciiTheme="minorHAnsi" w:hAnsiTheme="minorHAnsi" w:cstheme="minorHAnsi"/>
          <w:sz w:val="22"/>
          <w:szCs w:val="22"/>
          <w:highlight w:val="yellow"/>
        </w:rPr>
        <w:t>BUDE DOPLNĚNO</w:t>
      </w:r>
      <w:r w:rsidRPr="001C4FD7">
        <w:rPr>
          <w:rFonts w:asciiTheme="minorHAnsi" w:hAnsiTheme="minorHAnsi" w:cstheme="minorHAnsi"/>
          <w:sz w:val="22"/>
          <w:szCs w:val="22"/>
        </w:rPr>
        <w:t xml:space="preserve">] </w:t>
      </w:r>
    </w:p>
    <w:p w14:paraId="4D701060" w14:textId="31CA1221" w:rsidR="001F7516" w:rsidRPr="001C4FD7" w:rsidRDefault="004A4231" w:rsidP="001F4DC1">
      <w:pPr>
        <w:overflowPunct w:val="0"/>
        <w:rPr>
          <w:rFonts w:asciiTheme="minorHAnsi" w:hAnsiTheme="minorHAnsi" w:cstheme="minorHAnsi"/>
          <w:sz w:val="22"/>
          <w:szCs w:val="22"/>
        </w:rPr>
      </w:pPr>
      <w:r w:rsidRPr="001C4FD7">
        <w:rPr>
          <w:rFonts w:asciiTheme="minorHAnsi" w:hAnsiTheme="minorHAnsi" w:cstheme="minorHAnsi"/>
          <w:sz w:val="22"/>
          <w:szCs w:val="22"/>
        </w:rPr>
        <w:t xml:space="preserve"> </w:t>
      </w:r>
      <w:r w:rsidR="001F4DC1">
        <w:rPr>
          <w:rFonts w:asciiTheme="minorHAnsi" w:hAnsiTheme="minorHAnsi" w:cstheme="minorHAnsi"/>
          <w:sz w:val="22"/>
          <w:szCs w:val="22"/>
        </w:rPr>
        <w:t xml:space="preserve"> </w:t>
      </w:r>
      <w:r w:rsidRPr="001C4FD7">
        <w:rPr>
          <w:rFonts w:asciiTheme="minorHAnsi" w:hAnsiTheme="minorHAnsi" w:cstheme="minorHAnsi"/>
          <w:sz w:val="22"/>
          <w:szCs w:val="22"/>
        </w:rPr>
        <w:t xml:space="preserve"> </w:t>
      </w:r>
      <w:r w:rsidR="001F4DC1">
        <w:rPr>
          <w:rFonts w:asciiTheme="minorHAnsi" w:hAnsiTheme="minorHAnsi" w:cstheme="minorHAnsi"/>
          <w:sz w:val="22"/>
          <w:szCs w:val="22"/>
        </w:rPr>
        <w:t>č</w:t>
      </w:r>
      <w:r w:rsidR="001F7516" w:rsidRPr="001C4FD7">
        <w:rPr>
          <w:rFonts w:asciiTheme="minorHAnsi" w:hAnsiTheme="minorHAnsi" w:cstheme="minorHAnsi"/>
          <w:sz w:val="22"/>
          <w:szCs w:val="22"/>
        </w:rPr>
        <w:t>íslo bankovního účtu: [</w:t>
      </w:r>
      <w:r w:rsidR="001F7516" w:rsidRPr="001C4FD7">
        <w:rPr>
          <w:rFonts w:asciiTheme="minorHAnsi" w:hAnsiTheme="minorHAnsi" w:cstheme="minorHAnsi"/>
          <w:sz w:val="22"/>
          <w:szCs w:val="22"/>
          <w:highlight w:val="yellow"/>
        </w:rPr>
        <w:t>BUDE DOPLNĚNO</w:t>
      </w:r>
      <w:r w:rsidR="001F7516" w:rsidRPr="001C4FD7">
        <w:rPr>
          <w:rFonts w:asciiTheme="minorHAnsi" w:hAnsiTheme="minorHAnsi" w:cstheme="minorHAnsi"/>
          <w:sz w:val="22"/>
          <w:szCs w:val="22"/>
        </w:rPr>
        <w:t>]</w:t>
      </w:r>
    </w:p>
    <w:p w14:paraId="726F3F7A" w14:textId="46733975" w:rsidR="004A4231" w:rsidRPr="001C4FD7" w:rsidRDefault="004A4231" w:rsidP="001F4DC1">
      <w:pPr>
        <w:jc w:val="both"/>
        <w:rPr>
          <w:rFonts w:asciiTheme="minorHAnsi" w:hAnsiTheme="minorHAnsi" w:cstheme="minorHAnsi"/>
          <w:sz w:val="22"/>
          <w:szCs w:val="22"/>
        </w:rPr>
      </w:pPr>
      <w:r w:rsidRPr="001C4FD7">
        <w:rPr>
          <w:rFonts w:asciiTheme="minorHAnsi" w:hAnsiTheme="minorHAnsi" w:cstheme="minorHAnsi"/>
          <w:sz w:val="22"/>
          <w:szCs w:val="22"/>
        </w:rPr>
        <w:t xml:space="preserve">        </w:t>
      </w:r>
    </w:p>
    <w:p w14:paraId="3207FFE0" w14:textId="4F948E1C" w:rsidR="004A4231" w:rsidRPr="001C4FD7" w:rsidRDefault="001F7516" w:rsidP="001F4DC1">
      <w:pPr>
        <w:jc w:val="both"/>
        <w:rPr>
          <w:rFonts w:asciiTheme="minorHAnsi" w:hAnsiTheme="minorHAnsi" w:cstheme="minorHAnsi"/>
          <w:sz w:val="22"/>
          <w:szCs w:val="22"/>
        </w:rPr>
      </w:pPr>
      <w:r w:rsidRPr="001C4FD7">
        <w:rPr>
          <w:rFonts w:asciiTheme="minorHAnsi" w:hAnsiTheme="minorHAnsi" w:cstheme="minorHAnsi"/>
          <w:sz w:val="22"/>
          <w:szCs w:val="22"/>
        </w:rPr>
        <w:t>(</w:t>
      </w:r>
      <w:r w:rsidR="004A4231" w:rsidRPr="001C4FD7">
        <w:rPr>
          <w:rFonts w:asciiTheme="minorHAnsi" w:hAnsiTheme="minorHAnsi" w:cstheme="minorHAnsi"/>
          <w:sz w:val="22"/>
          <w:szCs w:val="22"/>
        </w:rPr>
        <w:t>dále jen „</w:t>
      </w:r>
      <w:r w:rsidR="00EF5F79" w:rsidRPr="001C4FD7">
        <w:rPr>
          <w:rFonts w:asciiTheme="minorHAnsi" w:hAnsiTheme="minorHAnsi" w:cstheme="minorHAnsi"/>
          <w:b/>
          <w:bCs/>
          <w:sz w:val="22"/>
          <w:szCs w:val="22"/>
        </w:rPr>
        <w:t>Z</w:t>
      </w:r>
      <w:r w:rsidR="004A4231" w:rsidRPr="001C4FD7">
        <w:rPr>
          <w:rFonts w:asciiTheme="minorHAnsi" w:hAnsiTheme="minorHAnsi" w:cstheme="minorHAnsi"/>
          <w:b/>
          <w:bCs/>
          <w:sz w:val="22"/>
          <w:szCs w:val="22"/>
        </w:rPr>
        <w:t>hotovitel</w:t>
      </w:r>
      <w:r w:rsidR="004A4231" w:rsidRPr="001C4FD7">
        <w:rPr>
          <w:rFonts w:asciiTheme="minorHAnsi" w:hAnsiTheme="minorHAnsi" w:cstheme="minorHAnsi"/>
          <w:sz w:val="22"/>
          <w:szCs w:val="22"/>
        </w:rPr>
        <w:t>“</w:t>
      </w:r>
      <w:r w:rsidRPr="001C4FD7">
        <w:rPr>
          <w:rFonts w:asciiTheme="minorHAnsi" w:hAnsiTheme="minorHAnsi" w:cstheme="minorHAnsi"/>
          <w:sz w:val="22"/>
          <w:szCs w:val="22"/>
        </w:rPr>
        <w:t>)</w:t>
      </w:r>
      <w:r w:rsidR="004A4231" w:rsidRPr="001C4FD7">
        <w:rPr>
          <w:rFonts w:asciiTheme="minorHAnsi" w:hAnsiTheme="minorHAnsi" w:cstheme="minorHAnsi"/>
          <w:sz w:val="22"/>
          <w:szCs w:val="22"/>
        </w:rPr>
        <w:t xml:space="preserve"> na straně druhé</w:t>
      </w:r>
    </w:p>
    <w:p w14:paraId="77EFF08A" w14:textId="2A2E3F31" w:rsidR="004A4231" w:rsidRPr="001C4FD7" w:rsidRDefault="004A4231" w:rsidP="001F4DC1">
      <w:pPr>
        <w:jc w:val="both"/>
        <w:rPr>
          <w:rFonts w:asciiTheme="minorHAnsi" w:hAnsiTheme="minorHAnsi" w:cstheme="minorHAnsi"/>
          <w:sz w:val="22"/>
          <w:szCs w:val="22"/>
        </w:rPr>
      </w:pPr>
    </w:p>
    <w:p w14:paraId="4B3B111E" w14:textId="002711B2" w:rsidR="0019709E" w:rsidRPr="001C4FD7" w:rsidRDefault="0019709E" w:rsidP="001F4DC1">
      <w:pPr>
        <w:jc w:val="both"/>
        <w:rPr>
          <w:rFonts w:asciiTheme="minorHAnsi" w:hAnsiTheme="minorHAnsi" w:cstheme="minorHAnsi"/>
          <w:sz w:val="22"/>
          <w:szCs w:val="22"/>
        </w:rPr>
      </w:pPr>
      <w:r w:rsidRPr="001C4FD7">
        <w:rPr>
          <w:rFonts w:asciiTheme="minorHAnsi" w:hAnsiTheme="minorHAnsi" w:cstheme="minorHAnsi"/>
          <w:sz w:val="22"/>
          <w:szCs w:val="22"/>
        </w:rPr>
        <w:t>(</w:t>
      </w:r>
      <w:r w:rsidR="00B452D0">
        <w:rPr>
          <w:rFonts w:asciiTheme="minorHAnsi" w:hAnsiTheme="minorHAnsi" w:cstheme="minorHAnsi"/>
          <w:sz w:val="22"/>
          <w:szCs w:val="22"/>
        </w:rPr>
        <w:t>O</w:t>
      </w:r>
      <w:r w:rsidRPr="001C4FD7">
        <w:rPr>
          <w:rFonts w:asciiTheme="minorHAnsi" w:hAnsiTheme="minorHAnsi" w:cstheme="minorHAnsi"/>
          <w:sz w:val="22"/>
          <w:szCs w:val="22"/>
        </w:rPr>
        <w:t xml:space="preserve">bjednatel a </w:t>
      </w:r>
      <w:r w:rsidR="00B452D0">
        <w:rPr>
          <w:rFonts w:asciiTheme="minorHAnsi" w:hAnsiTheme="minorHAnsi" w:cstheme="minorHAnsi"/>
          <w:sz w:val="22"/>
          <w:szCs w:val="22"/>
        </w:rPr>
        <w:t>Z</w:t>
      </w:r>
      <w:r w:rsidRPr="001C4FD7">
        <w:rPr>
          <w:rFonts w:asciiTheme="minorHAnsi" w:hAnsiTheme="minorHAnsi" w:cstheme="minorHAnsi"/>
          <w:sz w:val="22"/>
          <w:szCs w:val="22"/>
        </w:rPr>
        <w:t>hotovitel společně dále jen „</w:t>
      </w:r>
      <w:r w:rsidR="00EF5F79" w:rsidRPr="001C4FD7">
        <w:rPr>
          <w:rFonts w:asciiTheme="minorHAnsi" w:hAnsiTheme="minorHAnsi" w:cstheme="minorHAnsi"/>
          <w:b/>
          <w:bCs/>
          <w:sz w:val="22"/>
          <w:szCs w:val="22"/>
        </w:rPr>
        <w:t>S</w:t>
      </w:r>
      <w:r w:rsidR="00550BB2">
        <w:rPr>
          <w:rFonts w:asciiTheme="minorHAnsi" w:hAnsiTheme="minorHAnsi" w:cstheme="minorHAnsi"/>
          <w:b/>
          <w:bCs/>
          <w:sz w:val="22"/>
          <w:szCs w:val="22"/>
        </w:rPr>
        <w:t>mluvní s</w:t>
      </w:r>
      <w:r w:rsidRPr="001C4FD7">
        <w:rPr>
          <w:rFonts w:asciiTheme="minorHAnsi" w:hAnsiTheme="minorHAnsi" w:cstheme="minorHAnsi"/>
          <w:b/>
          <w:bCs/>
          <w:sz w:val="22"/>
          <w:szCs w:val="22"/>
        </w:rPr>
        <w:t>trany</w:t>
      </w:r>
      <w:r w:rsidRPr="001C4FD7">
        <w:rPr>
          <w:rFonts w:asciiTheme="minorHAnsi" w:hAnsiTheme="minorHAnsi" w:cstheme="minorHAnsi"/>
          <w:sz w:val="22"/>
          <w:szCs w:val="22"/>
        </w:rPr>
        <w:t>“, jednotlivě jen „</w:t>
      </w:r>
      <w:r w:rsidR="00EF5F79" w:rsidRPr="001C4FD7">
        <w:rPr>
          <w:rFonts w:asciiTheme="minorHAnsi" w:hAnsiTheme="minorHAnsi" w:cstheme="minorHAnsi"/>
          <w:b/>
          <w:bCs/>
          <w:sz w:val="22"/>
          <w:szCs w:val="22"/>
        </w:rPr>
        <w:t>S</w:t>
      </w:r>
      <w:r w:rsidR="00550BB2">
        <w:rPr>
          <w:rFonts w:asciiTheme="minorHAnsi" w:hAnsiTheme="minorHAnsi" w:cstheme="minorHAnsi"/>
          <w:b/>
          <w:bCs/>
          <w:sz w:val="22"/>
          <w:szCs w:val="22"/>
        </w:rPr>
        <w:t>mluvní s</w:t>
      </w:r>
      <w:r w:rsidRPr="001C4FD7">
        <w:rPr>
          <w:rFonts w:asciiTheme="minorHAnsi" w:hAnsiTheme="minorHAnsi" w:cstheme="minorHAnsi"/>
          <w:b/>
          <w:bCs/>
          <w:sz w:val="22"/>
          <w:szCs w:val="22"/>
        </w:rPr>
        <w:t>trana</w:t>
      </w:r>
      <w:r w:rsidRPr="001C4FD7">
        <w:rPr>
          <w:rFonts w:asciiTheme="minorHAnsi" w:hAnsiTheme="minorHAnsi" w:cstheme="minorHAnsi"/>
          <w:sz w:val="22"/>
          <w:szCs w:val="22"/>
        </w:rPr>
        <w:t>“)</w:t>
      </w:r>
    </w:p>
    <w:p w14:paraId="4AEBD8DD" w14:textId="65917ABA" w:rsidR="004A4231" w:rsidRDefault="004A4231" w:rsidP="001F4DC1">
      <w:pPr>
        <w:jc w:val="both"/>
        <w:rPr>
          <w:rFonts w:asciiTheme="minorHAnsi" w:hAnsiTheme="minorHAnsi" w:cstheme="minorHAnsi"/>
          <w:color w:val="C00000"/>
          <w:sz w:val="22"/>
          <w:szCs w:val="22"/>
        </w:rPr>
      </w:pPr>
    </w:p>
    <w:p w14:paraId="191E24AA" w14:textId="77777777" w:rsidR="00362DE1" w:rsidRPr="001C4FD7" w:rsidRDefault="00362DE1" w:rsidP="001F4DC1">
      <w:pPr>
        <w:jc w:val="both"/>
        <w:rPr>
          <w:rFonts w:asciiTheme="minorHAnsi" w:hAnsiTheme="minorHAnsi" w:cstheme="minorHAnsi"/>
          <w:color w:val="C00000"/>
          <w:sz w:val="22"/>
          <w:szCs w:val="22"/>
        </w:rPr>
      </w:pPr>
    </w:p>
    <w:p w14:paraId="689385A3" w14:textId="7F529A6B" w:rsidR="001F7516" w:rsidRPr="001C4FD7" w:rsidRDefault="004A4231" w:rsidP="001F4DC1">
      <w:pPr>
        <w:overflowPunct w:val="0"/>
        <w:jc w:val="center"/>
        <w:rPr>
          <w:rFonts w:asciiTheme="minorHAnsi" w:hAnsiTheme="minorHAnsi" w:cstheme="minorHAnsi"/>
          <w:sz w:val="22"/>
          <w:szCs w:val="22"/>
        </w:rPr>
      </w:pPr>
      <w:r w:rsidRPr="001C4FD7">
        <w:rPr>
          <w:rFonts w:asciiTheme="minorHAnsi" w:hAnsiTheme="minorHAnsi" w:cstheme="minorHAnsi"/>
          <w:sz w:val="22"/>
          <w:szCs w:val="22"/>
        </w:rPr>
        <w:t xml:space="preserve">uzavírají níže v souladu s právními předpisy platnými a účinnými na území České republiky </w:t>
      </w:r>
      <w:r w:rsidR="001F7516" w:rsidRPr="001C4FD7">
        <w:rPr>
          <w:rFonts w:asciiTheme="minorHAnsi" w:hAnsiTheme="minorHAnsi" w:cstheme="minorHAnsi"/>
          <w:sz w:val="22"/>
          <w:szCs w:val="22"/>
        </w:rPr>
        <w:t xml:space="preserve">zejména ust. </w:t>
      </w:r>
      <w:r w:rsidRPr="001C4FD7">
        <w:rPr>
          <w:rFonts w:asciiTheme="minorHAnsi" w:hAnsiTheme="minorHAnsi" w:cstheme="minorHAnsi"/>
          <w:sz w:val="22"/>
          <w:szCs w:val="22"/>
        </w:rPr>
        <w:t xml:space="preserve">§ 2586 </w:t>
      </w:r>
      <w:r w:rsidR="00FD6B19">
        <w:rPr>
          <w:rFonts w:asciiTheme="minorHAnsi" w:hAnsiTheme="minorHAnsi" w:cstheme="minorHAnsi"/>
          <w:sz w:val="22"/>
          <w:szCs w:val="22"/>
        </w:rPr>
        <w:t xml:space="preserve">a násl. </w:t>
      </w:r>
      <w:r w:rsidRPr="001C4FD7">
        <w:rPr>
          <w:rFonts w:asciiTheme="minorHAnsi" w:hAnsiTheme="minorHAnsi" w:cstheme="minorHAnsi"/>
          <w:sz w:val="22"/>
          <w:szCs w:val="22"/>
        </w:rPr>
        <w:t>ve spojení s</w:t>
      </w:r>
      <w:r w:rsidR="00BC5488">
        <w:rPr>
          <w:rFonts w:asciiTheme="minorHAnsi" w:hAnsiTheme="minorHAnsi" w:cstheme="minorHAnsi"/>
          <w:sz w:val="22"/>
          <w:szCs w:val="22"/>
        </w:rPr>
        <w:t> ust.</w:t>
      </w:r>
      <w:r w:rsidRPr="001C4FD7">
        <w:rPr>
          <w:rFonts w:asciiTheme="minorHAnsi" w:hAnsiTheme="minorHAnsi" w:cstheme="minorHAnsi"/>
          <w:sz w:val="22"/>
          <w:szCs w:val="22"/>
        </w:rPr>
        <w:t xml:space="preserve"> § 2371 </w:t>
      </w:r>
      <w:r w:rsidR="00FD6B19">
        <w:rPr>
          <w:rFonts w:asciiTheme="minorHAnsi" w:hAnsiTheme="minorHAnsi" w:cstheme="minorHAnsi"/>
          <w:sz w:val="22"/>
          <w:szCs w:val="22"/>
        </w:rPr>
        <w:t xml:space="preserve">a násl. </w:t>
      </w:r>
      <w:r w:rsidRPr="001C4FD7">
        <w:rPr>
          <w:rFonts w:asciiTheme="minorHAnsi" w:hAnsiTheme="minorHAnsi" w:cstheme="minorHAnsi"/>
          <w:sz w:val="22"/>
          <w:szCs w:val="22"/>
        </w:rPr>
        <w:t>zákona č. 89/2012 Sb., občanského zákoníku</w:t>
      </w:r>
      <w:r w:rsidR="00B452D0">
        <w:rPr>
          <w:rFonts w:asciiTheme="minorHAnsi" w:hAnsiTheme="minorHAnsi" w:cstheme="minorHAnsi"/>
          <w:sz w:val="22"/>
          <w:szCs w:val="22"/>
        </w:rPr>
        <w:t>, ve</w:t>
      </w:r>
      <w:r w:rsidR="00FD6B19">
        <w:rPr>
          <w:rFonts w:asciiTheme="minorHAnsi" w:hAnsiTheme="minorHAnsi" w:cstheme="minorHAnsi"/>
          <w:sz w:val="22"/>
          <w:szCs w:val="22"/>
        </w:rPr>
        <w:t> </w:t>
      </w:r>
      <w:r w:rsidR="00B452D0">
        <w:rPr>
          <w:rFonts w:asciiTheme="minorHAnsi" w:hAnsiTheme="minorHAnsi" w:cstheme="minorHAnsi"/>
          <w:sz w:val="22"/>
          <w:szCs w:val="22"/>
        </w:rPr>
        <w:t>znění pozdějších předpisů</w:t>
      </w:r>
      <w:r w:rsidR="00BC5488">
        <w:rPr>
          <w:rFonts w:asciiTheme="minorHAnsi" w:hAnsiTheme="minorHAnsi" w:cstheme="minorHAnsi"/>
          <w:sz w:val="22"/>
          <w:szCs w:val="22"/>
        </w:rPr>
        <w:t xml:space="preserve"> (dále jen „</w:t>
      </w:r>
      <w:r w:rsidR="00BC5488" w:rsidRPr="00362DE1">
        <w:rPr>
          <w:rFonts w:asciiTheme="minorHAnsi" w:hAnsiTheme="minorHAnsi" w:cstheme="minorHAnsi"/>
          <w:b/>
          <w:bCs/>
          <w:sz w:val="22"/>
          <w:szCs w:val="22"/>
        </w:rPr>
        <w:t>občanský zákoník</w:t>
      </w:r>
      <w:r w:rsidR="00BC5488">
        <w:rPr>
          <w:rFonts w:asciiTheme="minorHAnsi" w:hAnsiTheme="minorHAnsi" w:cstheme="minorHAnsi"/>
          <w:sz w:val="22"/>
          <w:szCs w:val="22"/>
        </w:rPr>
        <w:t>“)</w:t>
      </w:r>
      <w:r w:rsidR="00B452D0">
        <w:rPr>
          <w:rFonts w:asciiTheme="minorHAnsi" w:hAnsiTheme="minorHAnsi" w:cstheme="minorHAnsi"/>
          <w:sz w:val="22"/>
          <w:szCs w:val="22"/>
        </w:rPr>
        <w:t>,</w:t>
      </w:r>
      <w:r w:rsidRPr="001C4FD7">
        <w:rPr>
          <w:rFonts w:asciiTheme="minorHAnsi" w:hAnsiTheme="minorHAnsi" w:cstheme="minorHAnsi"/>
          <w:sz w:val="22"/>
          <w:szCs w:val="22"/>
        </w:rPr>
        <w:t xml:space="preserve"> </w:t>
      </w:r>
      <w:r w:rsidR="001F7516" w:rsidRPr="001C4FD7">
        <w:rPr>
          <w:rFonts w:asciiTheme="minorHAnsi" w:hAnsiTheme="minorHAnsi" w:cstheme="minorHAnsi"/>
          <w:sz w:val="22"/>
          <w:szCs w:val="22"/>
        </w:rPr>
        <w:t xml:space="preserve">a </w:t>
      </w:r>
      <w:r w:rsidRPr="001C4FD7">
        <w:rPr>
          <w:rFonts w:asciiTheme="minorHAnsi" w:hAnsiTheme="minorHAnsi" w:cstheme="minorHAnsi"/>
          <w:sz w:val="22"/>
          <w:szCs w:val="22"/>
        </w:rPr>
        <w:t>dle</w:t>
      </w:r>
      <w:r w:rsidR="00B452D0">
        <w:rPr>
          <w:rFonts w:asciiTheme="minorHAnsi" w:hAnsiTheme="minorHAnsi" w:cstheme="minorHAnsi"/>
          <w:sz w:val="22"/>
          <w:szCs w:val="22"/>
        </w:rPr>
        <w:t xml:space="preserve"> ust.</w:t>
      </w:r>
      <w:r w:rsidRPr="001C4FD7">
        <w:rPr>
          <w:rFonts w:asciiTheme="minorHAnsi" w:hAnsiTheme="minorHAnsi" w:cstheme="minorHAnsi"/>
          <w:sz w:val="22"/>
          <w:szCs w:val="22"/>
        </w:rPr>
        <w:t xml:space="preserve"> § 61 </w:t>
      </w:r>
      <w:r w:rsidR="00B452D0">
        <w:rPr>
          <w:rFonts w:asciiTheme="minorHAnsi" w:hAnsiTheme="minorHAnsi" w:cstheme="minorHAnsi"/>
          <w:sz w:val="22"/>
          <w:szCs w:val="22"/>
        </w:rPr>
        <w:t xml:space="preserve">zákona </w:t>
      </w:r>
      <w:r w:rsidRPr="001C4FD7">
        <w:rPr>
          <w:rFonts w:asciiTheme="minorHAnsi" w:hAnsiTheme="minorHAnsi" w:cstheme="minorHAnsi"/>
          <w:sz w:val="22"/>
          <w:szCs w:val="22"/>
        </w:rPr>
        <w:t>č.</w:t>
      </w:r>
      <w:r w:rsidR="00B452D0">
        <w:rPr>
          <w:rFonts w:asciiTheme="minorHAnsi" w:hAnsiTheme="minorHAnsi" w:cstheme="minorHAnsi"/>
          <w:sz w:val="22"/>
          <w:szCs w:val="22"/>
        </w:rPr>
        <w:t xml:space="preserve"> </w:t>
      </w:r>
      <w:r w:rsidRPr="001C4FD7">
        <w:rPr>
          <w:rFonts w:asciiTheme="minorHAnsi" w:hAnsiTheme="minorHAnsi" w:cstheme="minorHAnsi"/>
          <w:sz w:val="22"/>
          <w:szCs w:val="22"/>
        </w:rPr>
        <w:t>121/2000 Sb.,</w:t>
      </w:r>
      <w:r w:rsidR="001F7516" w:rsidRPr="001C4FD7">
        <w:rPr>
          <w:rFonts w:asciiTheme="minorHAnsi" w:hAnsiTheme="minorHAnsi" w:cstheme="minorHAnsi"/>
          <w:sz w:val="22"/>
          <w:szCs w:val="22"/>
        </w:rPr>
        <w:t xml:space="preserve"> </w:t>
      </w:r>
      <w:r w:rsidR="00BC5488">
        <w:rPr>
          <w:rFonts w:asciiTheme="minorHAnsi" w:hAnsiTheme="minorHAnsi" w:cstheme="minorHAnsi"/>
          <w:sz w:val="22"/>
          <w:szCs w:val="22"/>
        </w:rPr>
        <w:t>o</w:t>
      </w:r>
      <w:r w:rsidR="00FD6B19">
        <w:rPr>
          <w:rFonts w:asciiTheme="minorHAnsi" w:hAnsiTheme="minorHAnsi" w:cstheme="minorHAnsi"/>
          <w:sz w:val="22"/>
          <w:szCs w:val="22"/>
        </w:rPr>
        <w:t> </w:t>
      </w:r>
      <w:r w:rsidR="00BC5488">
        <w:rPr>
          <w:rFonts w:asciiTheme="minorHAnsi" w:hAnsiTheme="minorHAnsi" w:cstheme="minorHAnsi"/>
          <w:sz w:val="22"/>
          <w:szCs w:val="22"/>
        </w:rPr>
        <w:t>právu autorském, o právech souvisejících s právem autorským a o změně některých zákonů (</w:t>
      </w:r>
      <w:r w:rsidRPr="001C4FD7">
        <w:rPr>
          <w:rFonts w:asciiTheme="minorHAnsi" w:hAnsiTheme="minorHAnsi" w:cstheme="minorHAnsi"/>
          <w:sz w:val="22"/>
          <w:szCs w:val="22"/>
        </w:rPr>
        <w:t>autorsk</w:t>
      </w:r>
      <w:r w:rsidR="00BC5488">
        <w:rPr>
          <w:rFonts w:asciiTheme="minorHAnsi" w:hAnsiTheme="minorHAnsi" w:cstheme="minorHAnsi"/>
          <w:sz w:val="22"/>
          <w:szCs w:val="22"/>
        </w:rPr>
        <w:t>ý</w:t>
      </w:r>
      <w:r w:rsidRPr="001C4FD7">
        <w:rPr>
          <w:rFonts w:asciiTheme="minorHAnsi" w:hAnsiTheme="minorHAnsi" w:cstheme="minorHAnsi"/>
          <w:sz w:val="22"/>
          <w:szCs w:val="22"/>
        </w:rPr>
        <w:t xml:space="preserve"> zákon</w:t>
      </w:r>
      <w:r w:rsidR="00BC5488">
        <w:rPr>
          <w:rFonts w:asciiTheme="minorHAnsi" w:hAnsiTheme="minorHAnsi" w:cstheme="minorHAnsi"/>
          <w:sz w:val="22"/>
          <w:szCs w:val="22"/>
        </w:rPr>
        <w:t>)</w:t>
      </w:r>
      <w:r w:rsidRPr="001C4FD7">
        <w:rPr>
          <w:rFonts w:asciiTheme="minorHAnsi" w:hAnsiTheme="minorHAnsi" w:cstheme="minorHAnsi"/>
          <w:sz w:val="22"/>
          <w:szCs w:val="22"/>
        </w:rPr>
        <w:t>, ve znění pozdějších předpisů</w:t>
      </w:r>
      <w:r w:rsidR="00BC5488">
        <w:rPr>
          <w:rFonts w:asciiTheme="minorHAnsi" w:hAnsiTheme="minorHAnsi" w:cstheme="minorHAnsi"/>
          <w:sz w:val="22"/>
          <w:szCs w:val="22"/>
        </w:rPr>
        <w:t xml:space="preserve"> (dále jen „</w:t>
      </w:r>
      <w:r w:rsidR="00BC5488" w:rsidRPr="00362DE1">
        <w:rPr>
          <w:rFonts w:asciiTheme="minorHAnsi" w:hAnsiTheme="minorHAnsi" w:cstheme="minorHAnsi"/>
          <w:b/>
          <w:bCs/>
          <w:sz w:val="22"/>
          <w:szCs w:val="22"/>
        </w:rPr>
        <w:t>autorský zákon</w:t>
      </w:r>
      <w:r w:rsidR="00BC5488">
        <w:rPr>
          <w:rFonts w:asciiTheme="minorHAnsi" w:hAnsiTheme="minorHAnsi" w:cstheme="minorHAnsi"/>
          <w:sz w:val="22"/>
          <w:szCs w:val="22"/>
        </w:rPr>
        <w:t>“)</w:t>
      </w:r>
    </w:p>
    <w:p w14:paraId="45806533" w14:textId="77777777" w:rsidR="001F7516" w:rsidRPr="001C4FD7" w:rsidRDefault="001F7516" w:rsidP="001F4DC1">
      <w:pPr>
        <w:overflowPunct w:val="0"/>
        <w:jc w:val="center"/>
        <w:rPr>
          <w:rFonts w:asciiTheme="minorHAnsi" w:hAnsiTheme="minorHAnsi" w:cstheme="minorHAnsi"/>
          <w:sz w:val="22"/>
          <w:szCs w:val="22"/>
        </w:rPr>
      </w:pPr>
    </w:p>
    <w:p w14:paraId="75A47151" w14:textId="77777777" w:rsidR="00B452D0" w:rsidRDefault="00B452D0" w:rsidP="00B452D0">
      <w:pPr>
        <w:overflowPunct w:val="0"/>
        <w:jc w:val="center"/>
        <w:rPr>
          <w:rFonts w:asciiTheme="minorHAnsi" w:hAnsiTheme="minorHAnsi" w:cstheme="minorHAnsi"/>
          <w:b/>
          <w:bCs/>
          <w:sz w:val="22"/>
          <w:szCs w:val="22"/>
        </w:rPr>
      </w:pPr>
    </w:p>
    <w:p w14:paraId="7A05BFAE" w14:textId="2EC49EC7" w:rsidR="001F7516" w:rsidRPr="001C4FD7" w:rsidRDefault="001F7516" w:rsidP="00B452D0">
      <w:pPr>
        <w:overflowPunct w:val="0"/>
        <w:jc w:val="center"/>
        <w:rPr>
          <w:rFonts w:asciiTheme="minorHAnsi" w:hAnsiTheme="minorHAnsi" w:cstheme="minorHAnsi"/>
          <w:sz w:val="22"/>
          <w:szCs w:val="22"/>
        </w:rPr>
      </w:pPr>
      <w:r w:rsidRPr="00553177">
        <w:rPr>
          <w:rFonts w:asciiTheme="minorHAnsi" w:hAnsiTheme="minorHAnsi" w:cstheme="minorHAnsi"/>
          <w:b/>
          <w:bCs/>
          <w:sz w:val="22"/>
          <w:szCs w:val="22"/>
        </w:rPr>
        <w:t xml:space="preserve">tuto </w:t>
      </w:r>
      <w:r w:rsidRPr="001C4FD7">
        <w:rPr>
          <w:rFonts w:asciiTheme="minorHAnsi" w:hAnsiTheme="minorHAnsi" w:cstheme="minorHAnsi"/>
          <w:b/>
          <w:bCs/>
          <w:sz w:val="22"/>
          <w:szCs w:val="22"/>
        </w:rPr>
        <w:t>smlouvu o vytvoření uměleckého díla a licenční smlouv</w:t>
      </w:r>
      <w:r w:rsidR="00EF0700">
        <w:rPr>
          <w:rFonts w:asciiTheme="minorHAnsi" w:hAnsiTheme="minorHAnsi" w:cstheme="minorHAnsi"/>
          <w:b/>
          <w:bCs/>
          <w:sz w:val="22"/>
          <w:szCs w:val="22"/>
        </w:rPr>
        <w:t>u</w:t>
      </w:r>
      <w:r w:rsidR="00B452D0">
        <w:rPr>
          <w:rFonts w:asciiTheme="minorHAnsi" w:hAnsiTheme="minorHAnsi" w:cstheme="minorHAnsi"/>
          <w:sz w:val="22"/>
          <w:szCs w:val="22"/>
        </w:rPr>
        <w:t xml:space="preserve"> </w:t>
      </w:r>
      <w:r w:rsidRPr="001C4FD7">
        <w:rPr>
          <w:rFonts w:asciiTheme="minorHAnsi" w:hAnsiTheme="minorHAnsi" w:cstheme="minorHAnsi"/>
          <w:sz w:val="22"/>
          <w:szCs w:val="22"/>
        </w:rPr>
        <w:t>(dále jen „</w:t>
      </w:r>
      <w:r w:rsidR="00EF5F79" w:rsidRPr="001C4FD7">
        <w:rPr>
          <w:rFonts w:asciiTheme="minorHAnsi" w:hAnsiTheme="minorHAnsi" w:cstheme="minorHAnsi"/>
          <w:b/>
          <w:bCs/>
          <w:sz w:val="22"/>
          <w:szCs w:val="22"/>
        </w:rPr>
        <w:t>S</w:t>
      </w:r>
      <w:r w:rsidRPr="001C4FD7">
        <w:rPr>
          <w:rFonts w:asciiTheme="minorHAnsi" w:hAnsiTheme="minorHAnsi" w:cstheme="minorHAnsi"/>
          <w:b/>
          <w:bCs/>
          <w:sz w:val="22"/>
          <w:szCs w:val="22"/>
        </w:rPr>
        <w:t>mlouva</w:t>
      </w:r>
      <w:r w:rsidRPr="001C4FD7">
        <w:rPr>
          <w:rFonts w:asciiTheme="minorHAnsi" w:hAnsiTheme="minorHAnsi" w:cstheme="minorHAnsi"/>
          <w:sz w:val="22"/>
          <w:szCs w:val="22"/>
        </w:rPr>
        <w:t>“)</w:t>
      </w:r>
      <w:r w:rsidR="00B452D0">
        <w:rPr>
          <w:rFonts w:asciiTheme="minorHAnsi" w:hAnsiTheme="minorHAnsi" w:cstheme="minorHAnsi"/>
          <w:sz w:val="22"/>
          <w:szCs w:val="22"/>
        </w:rPr>
        <w:t>:</w:t>
      </w:r>
    </w:p>
    <w:p w14:paraId="658AACB7" w14:textId="10112722" w:rsidR="000D7A37" w:rsidRDefault="000D7A37" w:rsidP="001F4DC1">
      <w:pPr>
        <w:rPr>
          <w:rFonts w:asciiTheme="minorHAnsi" w:hAnsiTheme="minorHAnsi" w:cstheme="minorHAnsi"/>
          <w:sz w:val="22"/>
          <w:szCs w:val="22"/>
        </w:rPr>
      </w:pPr>
    </w:p>
    <w:p w14:paraId="7D16F780" w14:textId="7521D385" w:rsidR="00EF0700" w:rsidRDefault="00EF0700" w:rsidP="001F4DC1">
      <w:pPr>
        <w:rPr>
          <w:rFonts w:asciiTheme="minorHAnsi" w:hAnsiTheme="minorHAnsi" w:cstheme="minorHAnsi"/>
          <w:sz w:val="22"/>
          <w:szCs w:val="22"/>
        </w:rPr>
      </w:pPr>
    </w:p>
    <w:p w14:paraId="2DBC966B" w14:textId="36E35F83" w:rsidR="00EF0700" w:rsidRDefault="00EF0700" w:rsidP="001F4DC1">
      <w:pPr>
        <w:rPr>
          <w:rFonts w:asciiTheme="minorHAnsi" w:hAnsiTheme="minorHAnsi" w:cstheme="minorHAnsi"/>
          <w:sz w:val="22"/>
          <w:szCs w:val="22"/>
        </w:rPr>
      </w:pPr>
    </w:p>
    <w:p w14:paraId="4BD3F9DC" w14:textId="1E253B86" w:rsidR="00EF0700" w:rsidRPr="00EF0700" w:rsidRDefault="00EF0700" w:rsidP="001F4DC1">
      <w:pPr>
        <w:overflowPunct w:val="0"/>
        <w:jc w:val="center"/>
        <w:rPr>
          <w:rFonts w:asciiTheme="minorHAnsi" w:hAnsiTheme="minorHAnsi" w:cstheme="minorHAnsi"/>
          <w:b/>
          <w:bCs/>
          <w:sz w:val="22"/>
          <w:szCs w:val="22"/>
        </w:rPr>
      </w:pPr>
    </w:p>
    <w:p w14:paraId="5882F085" w14:textId="6CBC1AFC" w:rsidR="00EF0700" w:rsidRPr="00EF0700" w:rsidRDefault="00EF0700" w:rsidP="001F4DC1">
      <w:pPr>
        <w:overflowPunct w:val="0"/>
        <w:jc w:val="center"/>
        <w:rPr>
          <w:rFonts w:asciiTheme="minorHAnsi" w:hAnsiTheme="minorHAnsi" w:cstheme="minorHAnsi"/>
          <w:b/>
          <w:bCs/>
          <w:sz w:val="22"/>
          <w:szCs w:val="22"/>
        </w:rPr>
      </w:pPr>
      <w:r w:rsidRPr="00EF0700">
        <w:rPr>
          <w:rFonts w:asciiTheme="minorHAnsi" w:hAnsiTheme="minorHAnsi" w:cstheme="minorHAnsi"/>
          <w:b/>
          <w:bCs/>
          <w:sz w:val="22"/>
          <w:szCs w:val="22"/>
        </w:rPr>
        <w:t>Smluvní strany, vědomy si svých závazků v této Smlouvě obsažených a s úmyslem být touto Smlouvou vázány, dohodly se na následujícím znění Smlouvy:</w:t>
      </w:r>
    </w:p>
    <w:p w14:paraId="15694BEA" w14:textId="03920762" w:rsidR="00EF0700" w:rsidRDefault="00EF0700" w:rsidP="001F4DC1">
      <w:pPr>
        <w:rPr>
          <w:rFonts w:asciiTheme="minorHAnsi" w:hAnsiTheme="minorHAnsi" w:cstheme="minorHAnsi"/>
          <w:sz w:val="22"/>
          <w:szCs w:val="22"/>
        </w:rPr>
      </w:pPr>
    </w:p>
    <w:p w14:paraId="1431F6FF" w14:textId="5BDD578C" w:rsidR="00EF0700" w:rsidRDefault="00EF0700" w:rsidP="001F4DC1">
      <w:pPr>
        <w:rPr>
          <w:rFonts w:asciiTheme="minorHAnsi" w:hAnsiTheme="minorHAnsi" w:cstheme="minorHAnsi"/>
          <w:sz w:val="22"/>
          <w:szCs w:val="22"/>
        </w:rPr>
      </w:pPr>
    </w:p>
    <w:p w14:paraId="1CA6C4A7" w14:textId="77777777" w:rsidR="001F4DC1" w:rsidRDefault="001F4DC1" w:rsidP="001F4DC1">
      <w:pPr>
        <w:rPr>
          <w:rFonts w:asciiTheme="minorHAnsi" w:hAnsiTheme="minorHAnsi" w:cstheme="minorHAnsi"/>
          <w:sz w:val="22"/>
          <w:szCs w:val="22"/>
        </w:rPr>
      </w:pPr>
    </w:p>
    <w:p w14:paraId="2DEC75A2" w14:textId="636990C1" w:rsidR="00EF0700" w:rsidRDefault="00EF0700" w:rsidP="001F4DC1">
      <w:pPr>
        <w:rPr>
          <w:rFonts w:asciiTheme="minorHAnsi" w:hAnsiTheme="minorHAnsi" w:cstheme="minorHAnsi"/>
          <w:sz w:val="22"/>
          <w:szCs w:val="22"/>
        </w:rPr>
      </w:pPr>
    </w:p>
    <w:p w14:paraId="63E33233" w14:textId="1E09B28F" w:rsidR="00EF0700" w:rsidRDefault="00EF0700" w:rsidP="001F4DC1">
      <w:pPr>
        <w:rPr>
          <w:rFonts w:asciiTheme="minorHAnsi" w:hAnsiTheme="minorHAnsi" w:cstheme="minorHAnsi"/>
          <w:sz w:val="22"/>
          <w:szCs w:val="22"/>
        </w:rPr>
      </w:pPr>
    </w:p>
    <w:p w14:paraId="7513DE3B" w14:textId="164165D0" w:rsidR="00EF0700" w:rsidRDefault="00EF0700" w:rsidP="001F4DC1">
      <w:pPr>
        <w:rPr>
          <w:rFonts w:asciiTheme="minorHAnsi" w:hAnsiTheme="minorHAnsi" w:cstheme="minorHAnsi"/>
          <w:sz w:val="22"/>
          <w:szCs w:val="22"/>
        </w:rPr>
      </w:pPr>
    </w:p>
    <w:p w14:paraId="65EB9116" w14:textId="1929DF7F" w:rsidR="00EF0700" w:rsidRDefault="00EF0700" w:rsidP="001F4DC1">
      <w:pPr>
        <w:rPr>
          <w:rFonts w:asciiTheme="minorHAnsi" w:hAnsiTheme="minorHAnsi" w:cstheme="minorHAnsi"/>
          <w:sz w:val="22"/>
          <w:szCs w:val="22"/>
        </w:rPr>
      </w:pPr>
    </w:p>
    <w:p w14:paraId="3EFD121B" w14:textId="332E9249" w:rsidR="0019709E" w:rsidRPr="009B1262" w:rsidRDefault="0019709E" w:rsidP="00362DE1">
      <w:pPr>
        <w:pStyle w:val="Bezmezer"/>
        <w:pageBreakBefore/>
        <w:numPr>
          <w:ilvl w:val="0"/>
          <w:numId w:val="4"/>
        </w:numPr>
        <w:spacing w:after="140"/>
        <w:ind w:left="425" w:hanging="425"/>
        <w:jc w:val="center"/>
        <w:rPr>
          <w:rFonts w:asciiTheme="minorHAnsi" w:hAnsiTheme="minorHAnsi" w:cstheme="minorHAnsi"/>
          <w:b/>
          <w:bCs/>
          <w:sz w:val="22"/>
          <w:szCs w:val="22"/>
        </w:rPr>
      </w:pPr>
      <w:r w:rsidRPr="009B1262">
        <w:rPr>
          <w:rFonts w:asciiTheme="minorHAnsi" w:hAnsiTheme="minorHAnsi" w:cstheme="minorHAnsi"/>
          <w:b/>
          <w:bCs/>
          <w:sz w:val="22"/>
          <w:szCs w:val="22"/>
        </w:rPr>
        <w:lastRenderedPageBreak/>
        <w:t xml:space="preserve">Úvodní </w:t>
      </w:r>
      <w:r w:rsidR="00A85655">
        <w:rPr>
          <w:rFonts w:asciiTheme="minorHAnsi" w:hAnsiTheme="minorHAnsi" w:cstheme="minorHAnsi"/>
          <w:b/>
          <w:bCs/>
          <w:sz w:val="22"/>
          <w:szCs w:val="22"/>
        </w:rPr>
        <w:t>ustanovení</w:t>
      </w:r>
    </w:p>
    <w:p w14:paraId="662E84A7" w14:textId="33A54FC2" w:rsidR="00065325" w:rsidRPr="001C4FD7" w:rsidRDefault="00065325" w:rsidP="001F4DC1">
      <w:pPr>
        <w:pStyle w:val="Tlotextu"/>
        <w:numPr>
          <w:ilvl w:val="0"/>
          <w:numId w:val="15"/>
        </w:numPr>
        <w:spacing w:line="240" w:lineRule="auto"/>
        <w:ind w:left="360"/>
        <w:textAlignment w:val="auto"/>
        <w:rPr>
          <w:rFonts w:cstheme="minorHAnsi"/>
          <w:sz w:val="22"/>
          <w:szCs w:val="22"/>
        </w:rPr>
      </w:pPr>
      <w:r w:rsidRPr="001C4FD7">
        <w:rPr>
          <w:rFonts w:cstheme="minorHAnsi"/>
          <w:sz w:val="22"/>
          <w:szCs w:val="22"/>
        </w:rPr>
        <w:t xml:space="preserve">Objednatel a </w:t>
      </w:r>
      <w:r w:rsidR="00EF5F79" w:rsidRPr="001C4FD7">
        <w:rPr>
          <w:rFonts w:cstheme="minorHAnsi"/>
          <w:sz w:val="22"/>
          <w:szCs w:val="22"/>
        </w:rPr>
        <w:t>Z</w:t>
      </w:r>
      <w:r w:rsidRPr="001C4FD7">
        <w:rPr>
          <w:rFonts w:cstheme="minorHAnsi"/>
          <w:sz w:val="22"/>
          <w:szCs w:val="22"/>
        </w:rPr>
        <w:t xml:space="preserve">hotovitel shodně prohlašují, že jsou oprávněni tuto </w:t>
      </w:r>
      <w:r w:rsidR="00EF5F79" w:rsidRPr="001C4FD7">
        <w:rPr>
          <w:rFonts w:cstheme="minorHAnsi"/>
          <w:sz w:val="22"/>
          <w:szCs w:val="22"/>
        </w:rPr>
        <w:t>S</w:t>
      </w:r>
      <w:r w:rsidRPr="001C4FD7">
        <w:rPr>
          <w:rFonts w:cstheme="minorHAnsi"/>
          <w:sz w:val="22"/>
          <w:szCs w:val="22"/>
        </w:rPr>
        <w:t xml:space="preserve">mlouvu uzavřít a řádně plnit povinnosti v této </w:t>
      </w:r>
      <w:r w:rsidR="00EF5F79" w:rsidRPr="001C4FD7">
        <w:rPr>
          <w:rFonts w:cstheme="minorHAnsi"/>
          <w:sz w:val="22"/>
          <w:szCs w:val="22"/>
        </w:rPr>
        <w:t>S</w:t>
      </w:r>
      <w:r w:rsidRPr="001C4FD7">
        <w:rPr>
          <w:rFonts w:cstheme="minorHAnsi"/>
          <w:sz w:val="22"/>
          <w:szCs w:val="22"/>
        </w:rPr>
        <w:t xml:space="preserve">mlouvě sjednané. </w:t>
      </w:r>
    </w:p>
    <w:p w14:paraId="4FA42467" w14:textId="4C0B50B2" w:rsidR="0019709E" w:rsidRPr="001C4FD7" w:rsidRDefault="0019709E" w:rsidP="001F4DC1">
      <w:pPr>
        <w:pStyle w:val="Tlotextu"/>
        <w:numPr>
          <w:ilvl w:val="0"/>
          <w:numId w:val="15"/>
        </w:numPr>
        <w:spacing w:line="240" w:lineRule="auto"/>
        <w:ind w:left="360"/>
        <w:textAlignment w:val="auto"/>
        <w:rPr>
          <w:rFonts w:cstheme="minorHAnsi"/>
          <w:sz w:val="22"/>
          <w:szCs w:val="22"/>
        </w:rPr>
      </w:pPr>
      <w:r w:rsidRPr="001C4FD7">
        <w:rPr>
          <w:rFonts w:cstheme="minorHAnsi"/>
          <w:sz w:val="22"/>
          <w:szCs w:val="22"/>
        </w:rPr>
        <w:t xml:space="preserve">Objednatel prohlašuje, že je oprávněn uvádět </w:t>
      </w:r>
      <w:r w:rsidR="00354C8C">
        <w:rPr>
          <w:rFonts w:cstheme="minorHAnsi"/>
          <w:sz w:val="22"/>
          <w:szCs w:val="22"/>
        </w:rPr>
        <w:t>D</w:t>
      </w:r>
      <w:r w:rsidRPr="001C4FD7">
        <w:rPr>
          <w:rFonts w:cstheme="minorHAnsi"/>
          <w:sz w:val="22"/>
          <w:szCs w:val="22"/>
        </w:rPr>
        <w:t xml:space="preserve">ílo specifikované v čl. II odst. 1 této </w:t>
      </w:r>
      <w:r w:rsidR="00354C8C">
        <w:rPr>
          <w:rFonts w:cstheme="minorHAnsi"/>
          <w:sz w:val="22"/>
          <w:szCs w:val="22"/>
        </w:rPr>
        <w:t>S</w:t>
      </w:r>
      <w:r w:rsidRPr="001C4FD7">
        <w:rPr>
          <w:rFonts w:cstheme="minorHAnsi"/>
          <w:sz w:val="22"/>
          <w:szCs w:val="22"/>
        </w:rPr>
        <w:t>mlouvy na</w:t>
      </w:r>
      <w:r w:rsidR="00354C8C">
        <w:rPr>
          <w:rFonts w:cstheme="minorHAnsi"/>
          <w:sz w:val="22"/>
          <w:szCs w:val="22"/>
        </w:rPr>
        <w:t> </w:t>
      </w:r>
      <w:r w:rsidRPr="001C4FD7">
        <w:rPr>
          <w:rFonts w:cstheme="minorHAnsi"/>
          <w:sz w:val="22"/>
          <w:szCs w:val="22"/>
        </w:rPr>
        <w:t>veřejnost</w:t>
      </w:r>
      <w:r w:rsidR="00354C8C">
        <w:rPr>
          <w:rFonts w:cstheme="minorHAnsi"/>
          <w:sz w:val="22"/>
          <w:szCs w:val="22"/>
        </w:rPr>
        <w:t>, tj.</w:t>
      </w:r>
      <w:r w:rsidRPr="001C4FD7">
        <w:rPr>
          <w:rFonts w:cstheme="minorHAnsi"/>
          <w:sz w:val="22"/>
          <w:szCs w:val="22"/>
        </w:rPr>
        <w:t xml:space="preserve"> umístit jej v</w:t>
      </w:r>
      <w:r w:rsidR="00354C8C">
        <w:rPr>
          <w:rFonts w:cstheme="minorHAnsi"/>
          <w:sz w:val="22"/>
          <w:szCs w:val="22"/>
        </w:rPr>
        <w:t> </w:t>
      </w:r>
      <w:r w:rsidRPr="001C4FD7">
        <w:rPr>
          <w:rFonts w:cstheme="minorHAnsi"/>
          <w:sz w:val="22"/>
          <w:szCs w:val="22"/>
        </w:rPr>
        <w:t xml:space="preserve">prostoru před </w:t>
      </w:r>
      <w:r w:rsidR="00065325" w:rsidRPr="001C4FD7">
        <w:rPr>
          <w:rFonts w:cstheme="minorHAnsi"/>
          <w:sz w:val="22"/>
          <w:szCs w:val="22"/>
        </w:rPr>
        <w:t>Základní školou Bohumila Hrabala, na adrese Zenklova 26/52, 180 00 Praha 8</w:t>
      </w:r>
      <w:r w:rsidR="00354C8C">
        <w:rPr>
          <w:rFonts w:cstheme="minorHAnsi"/>
          <w:sz w:val="22"/>
          <w:szCs w:val="22"/>
        </w:rPr>
        <w:t xml:space="preserve"> – Libeň</w:t>
      </w:r>
      <w:r w:rsidR="00065325" w:rsidRPr="001C4FD7">
        <w:rPr>
          <w:rFonts w:cstheme="minorHAnsi"/>
          <w:sz w:val="22"/>
          <w:szCs w:val="22"/>
        </w:rPr>
        <w:t xml:space="preserve">, na pozemku parc. č. </w:t>
      </w:r>
      <w:r w:rsidR="00E8499D">
        <w:rPr>
          <w:rFonts w:cstheme="minorHAnsi"/>
          <w:sz w:val="22"/>
          <w:szCs w:val="22"/>
        </w:rPr>
        <w:t>2739</w:t>
      </w:r>
      <w:r w:rsidR="00065325" w:rsidRPr="001C4FD7">
        <w:rPr>
          <w:rFonts w:cstheme="minorHAnsi"/>
          <w:sz w:val="22"/>
          <w:szCs w:val="22"/>
        </w:rPr>
        <w:t xml:space="preserve">, k. ú. Libeň, </w:t>
      </w:r>
      <w:r w:rsidRPr="001C4FD7">
        <w:rPr>
          <w:rFonts w:cstheme="minorHAnsi"/>
          <w:sz w:val="22"/>
          <w:szCs w:val="22"/>
        </w:rPr>
        <w:t>v souladu s</w:t>
      </w:r>
      <w:r w:rsidR="00065325" w:rsidRPr="001C4FD7">
        <w:rPr>
          <w:rFonts w:cstheme="minorHAnsi"/>
          <w:sz w:val="22"/>
          <w:szCs w:val="22"/>
        </w:rPr>
        <w:t> </w:t>
      </w:r>
      <w:r w:rsidRPr="001C4FD7">
        <w:rPr>
          <w:rFonts w:cstheme="minorHAnsi"/>
          <w:sz w:val="22"/>
          <w:szCs w:val="22"/>
        </w:rPr>
        <w:t>návrhem</w:t>
      </w:r>
      <w:r w:rsidR="00065325" w:rsidRPr="001C4FD7">
        <w:rPr>
          <w:rFonts w:cstheme="minorHAnsi"/>
          <w:sz w:val="22"/>
          <w:szCs w:val="22"/>
        </w:rPr>
        <w:t xml:space="preserve"> </w:t>
      </w:r>
      <w:r w:rsidR="00EF5F79" w:rsidRPr="001C4FD7">
        <w:rPr>
          <w:rFonts w:cstheme="minorHAnsi"/>
          <w:sz w:val="22"/>
          <w:szCs w:val="22"/>
        </w:rPr>
        <w:t>Z</w:t>
      </w:r>
      <w:r w:rsidR="00065325" w:rsidRPr="001C4FD7">
        <w:rPr>
          <w:rFonts w:cstheme="minorHAnsi"/>
          <w:sz w:val="22"/>
          <w:szCs w:val="22"/>
        </w:rPr>
        <w:t>hotovitele</w:t>
      </w:r>
      <w:r w:rsidRPr="001C4FD7">
        <w:rPr>
          <w:rFonts w:cstheme="minorHAnsi"/>
          <w:sz w:val="22"/>
          <w:szCs w:val="22"/>
        </w:rPr>
        <w:t xml:space="preserve"> dle článku II. této </w:t>
      </w:r>
      <w:r w:rsidR="007A3EEF">
        <w:rPr>
          <w:rFonts w:cstheme="minorHAnsi"/>
          <w:sz w:val="22"/>
          <w:szCs w:val="22"/>
        </w:rPr>
        <w:t>S</w:t>
      </w:r>
      <w:r w:rsidRPr="001C4FD7">
        <w:rPr>
          <w:rFonts w:cstheme="minorHAnsi"/>
          <w:sz w:val="22"/>
          <w:szCs w:val="22"/>
        </w:rPr>
        <w:t xml:space="preserve">mlouvy a v souladu se soutěžními podmínkami soutěže </w:t>
      </w:r>
      <w:r w:rsidR="00065325" w:rsidRPr="001C4FD7">
        <w:rPr>
          <w:rFonts w:cstheme="minorHAnsi"/>
          <w:sz w:val="22"/>
          <w:szCs w:val="22"/>
        </w:rPr>
        <w:t>o návrh s názvem Návrh uměleckého díla „Dívka s kolem“</w:t>
      </w:r>
      <w:r w:rsidRPr="001C4FD7">
        <w:rPr>
          <w:rFonts w:cstheme="minorHAnsi"/>
          <w:sz w:val="22"/>
          <w:szCs w:val="22"/>
        </w:rPr>
        <w:t xml:space="preserve">, vyhlášené </w:t>
      </w:r>
      <w:r w:rsidR="00EF5F79" w:rsidRPr="001C4FD7">
        <w:rPr>
          <w:rFonts w:cstheme="minorHAnsi"/>
          <w:sz w:val="22"/>
          <w:szCs w:val="22"/>
        </w:rPr>
        <w:t>O</w:t>
      </w:r>
      <w:r w:rsidRPr="001C4FD7">
        <w:rPr>
          <w:rFonts w:cstheme="minorHAnsi"/>
          <w:sz w:val="22"/>
          <w:szCs w:val="22"/>
        </w:rPr>
        <w:t>bjednatelem</w:t>
      </w:r>
      <w:r w:rsidR="00325512" w:rsidRPr="001C4FD7">
        <w:rPr>
          <w:rFonts w:cstheme="minorHAnsi"/>
          <w:sz w:val="22"/>
          <w:szCs w:val="22"/>
        </w:rPr>
        <w:t xml:space="preserve"> (dále jen „</w:t>
      </w:r>
      <w:r w:rsidR="00325512" w:rsidRPr="001C4FD7">
        <w:rPr>
          <w:rFonts w:cstheme="minorHAnsi"/>
          <w:b/>
          <w:bCs/>
          <w:sz w:val="22"/>
          <w:szCs w:val="22"/>
        </w:rPr>
        <w:t>Soutěž o</w:t>
      </w:r>
      <w:r w:rsidR="007A3EEF">
        <w:rPr>
          <w:rFonts w:cstheme="minorHAnsi"/>
          <w:b/>
          <w:bCs/>
          <w:sz w:val="22"/>
          <w:szCs w:val="22"/>
        </w:rPr>
        <w:t> </w:t>
      </w:r>
      <w:r w:rsidR="00325512" w:rsidRPr="001C4FD7">
        <w:rPr>
          <w:rFonts w:cstheme="minorHAnsi"/>
          <w:b/>
          <w:bCs/>
          <w:sz w:val="22"/>
          <w:szCs w:val="22"/>
        </w:rPr>
        <w:t>návrh</w:t>
      </w:r>
      <w:r w:rsidR="00325512" w:rsidRPr="001C4FD7">
        <w:rPr>
          <w:rFonts w:cstheme="minorHAnsi"/>
          <w:sz w:val="22"/>
          <w:szCs w:val="22"/>
        </w:rPr>
        <w:t>“)</w:t>
      </w:r>
      <w:r w:rsidRPr="001C4FD7">
        <w:rPr>
          <w:rFonts w:cstheme="minorHAnsi"/>
          <w:sz w:val="22"/>
          <w:szCs w:val="22"/>
        </w:rPr>
        <w:t xml:space="preserve">. Tato </w:t>
      </w:r>
      <w:r w:rsidR="00EF5F79" w:rsidRPr="001C4FD7">
        <w:rPr>
          <w:rFonts w:cstheme="minorHAnsi"/>
          <w:sz w:val="22"/>
          <w:szCs w:val="22"/>
        </w:rPr>
        <w:t>S</w:t>
      </w:r>
      <w:r w:rsidRPr="001C4FD7">
        <w:rPr>
          <w:rFonts w:cstheme="minorHAnsi"/>
          <w:sz w:val="22"/>
          <w:szCs w:val="22"/>
        </w:rPr>
        <w:t xml:space="preserve">mlouva je uzavírána na základě výsledků </w:t>
      </w:r>
      <w:r w:rsidR="00EF5F79" w:rsidRPr="001C4FD7">
        <w:rPr>
          <w:rFonts w:cstheme="minorHAnsi"/>
          <w:sz w:val="22"/>
          <w:szCs w:val="22"/>
        </w:rPr>
        <w:t>S</w:t>
      </w:r>
      <w:r w:rsidRPr="001C4FD7">
        <w:rPr>
          <w:rFonts w:cstheme="minorHAnsi"/>
          <w:sz w:val="22"/>
          <w:szCs w:val="22"/>
        </w:rPr>
        <w:t>outěže</w:t>
      </w:r>
      <w:r w:rsidR="00EF5F79" w:rsidRPr="001C4FD7">
        <w:rPr>
          <w:rFonts w:cstheme="minorHAnsi"/>
          <w:sz w:val="22"/>
          <w:szCs w:val="22"/>
        </w:rPr>
        <w:t xml:space="preserve"> o návrh</w:t>
      </w:r>
      <w:r w:rsidRPr="001C4FD7">
        <w:rPr>
          <w:rFonts w:cstheme="minorHAnsi"/>
          <w:sz w:val="22"/>
          <w:szCs w:val="22"/>
        </w:rPr>
        <w:t xml:space="preserve">, </w:t>
      </w:r>
      <w:r w:rsidR="00065325" w:rsidRPr="001C4FD7">
        <w:rPr>
          <w:rFonts w:cstheme="minorHAnsi"/>
          <w:sz w:val="22"/>
          <w:szCs w:val="22"/>
        </w:rPr>
        <w:t>v níž</w:t>
      </w:r>
      <w:r w:rsidRPr="001C4FD7">
        <w:rPr>
          <w:rFonts w:cstheme="minorHAnsi"/>
          <w:sz w:val="22"/>
          <w:szCs w:val="22"/>
        </w:rPr>
        <w:t xml:space="preserve"> se </w:t>
      </w:r>
      <w:r w:rsidR="00EF5F79" w:rsidRPr="001C4FD7">
        <w:rPr>
          <w:rFonts w:cstheme="minorHAnsi"/>
          <w:sz w:val="22"/>
          <w:szCs w:val="22"/>
        </w:rPr>
        <w:t>Z</w:t>
      </w:r>
      <w:r w:rsidRPr="001C4FD7">
        <w:rPr>
          <w:rFonts w:cstheme="minorHAnsi"/>
          <w:sz w:val="22"/>
          <w:szCs w:val="22"/>
        </w:rPr>
        <w:t xml:space="preserve">hotovitelův návrh umístil na </w:t>
      </w:r>
      <w:r w:rsidR="00065325" w:rsidRPr="001C4FD7">
        <w:rPr>
          <w:rFonts w:cstheme="minorHAnsi"/>
          <w:sz w:val="22"/>
          <w:szCs w:val="22"/>
        </w:rPr>
        <w:t>[</w:t>
      </w:r>
      <w:r w:rsidR="00065325" w:rsidRPr="001C4FD7">
        <w:rPr>
          <w:rFonts w:cstheme="minorHAnsi"/>
          <w:sz w:val="22"/>
          <w:szCs w:val="22"/>
          <w:highlight w:val="yellow"/>
        </w:rPr>
        <w:t>BUDE DOPLNĚNO</w:t>
      </w:r>
      <w:r w:rsidR="00065325" w:rsidRPr="001C4FD7">
        <w:rPr>
          <w:rFonts w:cstheme="minorHAnsi"/>
          <w:sz w:val="22"/>
          <w:szCs w:val="22"/>
        </w:rPr>
        <w:t>]</w:t>
      </w:r>
      <w:r w:rsidRPr="001C4FD7">
        <w:rPr>
          <w:rFonts w:cstheme="minorHAnsi"/>
          <w:sz w:val="22"/>
          <w:szCs w:val="22"/>
        </w:rPr>
        <w:t>. místě</w:t>
      </w:r>
      <w:r w:rsidR="00065325" w:rsidRPr="001C4FD7">
        <w:rPr>
          <w:rFonts w:cstheme="minorHAnsi"/>
          <w:sz w:val="22"/>
          <w:szCs w:val="22"/>
        </w:rPr>
        <w:t>.</w:t>
      </w:r>
    </w:p>
    <w:p w14:paraId="339CAB6E" w14:textId="1C696CB6" w:rsidR="00325512" w:rsidRPr="001C4FD7" w:rsidRDefault="00325512" w:rsidP="001F4DC1">
      <w:pPr>
        <w:jc w:val="both"/>
        <w:rPr>
          <w:rFonts w:asciiTheme="minorHAnsi" w:hAnsiTheme="minorHAnsi" w:cstheme="minorHAnsi"/>
          <w:sz w:val="22"/>
          <w:szCs w:val="22"/>
        </w:rPr>
      </w:pPr>
    </w:p>
    <w:p w14:paraId="4441D5B5" w14:textId="100A2A13" w:rsidR="00325512" w:rsidRPr="009B1262" w:rsidRDefault="00325512" w:rsidP="009B1262">
      <w:pPr>
        <w:pStyle w:val="Bezmezer"/>
        <w:numPr>
          <w:ilvl w:val="0"/>
          <w:numId w:val="4"/>
        </w:numPr>
        <w:spacing w:after="140"/>
        <w:ind w:left="425" w:hanging="425"/>
        <w:jc w:val="center"/>
        <w:rPr>
          <w:rFonts w:asciiTheme="minorHAnsi" w:hAnsiTheme="minorHAnsi" w:cstheme="minorHAnsi"/>
          <w:b/>
          <w:bCs/>
          <w:sz w:val="22"/>
          <w:szCs w:val="22"/>
        </w:rPr>
      </w:pPr>
      <w:r w:rsidRPr="009B1262">
        <w:rPr>
          <w:rFonts w:asciiTheme="minorHAnsi" w:hAnsiTheme="minorHAnsi" w:cstheme="minorHAnsi"/>
          <w:b/>
          <w:bCs/>
          <w:sz w:val="22"/>
          <w:szCs w:val="22"/>
        </w:rPr>
        <w:t xml:space="preserve">Předmět </w:t>
      </w:r>
      <w:r w:rsidR="00550BB2">
        <w:rPr>
          <w:rFonts w:asciiTheme="minorHAnsi" w:hAnsiTheme="minorHAnsi" w:cstheme="minorHAnsi"/>
          <w:b/>
          <w:bCs/>
          <w:sz w:val="22"/>
          <w:szCs w:val="22"/>
        </w:rPr>
        <w:t>S</w:t>
      </w:r>
      <w:r w:rsidRPr="009B1262">
        <w:rPr>
          <w:rFonts w:asciiTheme="minorHAnsi" w:hAnsiTheme="minorHAnsi" w:cstheme="minorHAnsi"/>
          <w:b/>
          <w:bCs/>
          <w:sz w:val="22"/>
          <w:szCs w:val="22"/>
        </w:rPr>
        <w:t>mlouvy</w:t>
      </w:r>
    </w:p>
    <w:p w14:paraId="7AB4EE2B" w14:textId="0052FB41" w:rsidR="001851A0" w:rsidRPr="001C4FD7" w:rsidRDefault="00325512" w:rsidP="001F4DC1">
      <w:pPr>
        <w:pStyle w:val="Tlotextu"/>
        <w:numPr>
          <w:ilvl w:val="0"/>
          <w:numId w:val="33"/>
        </w:numPr>
        <w:spacing w:line="240" w:lineRule="auto"/>
        <w:ind w:left="360"/>
        <w:textAlignment w:val="auto"/>
        <w:rPr>
          <w:rFonts w:cstheme="minorHAnsi"/>
          <w:sz w:val="22"/>
          <w:szCs w:val="22"/>
        </w:rPr>
      </w:pPr>
      <w:r w:rsidRPr="001C4FD7">
        <w:rPr>
          <w:rFonts w:cstheme="minorHAnsi"/>
          <w:sz w:val="22"/>
          <w:szCs w:val="22"/>
        </w:rPr>
        <w:t xml:space="preserve">Zhotovitel se zavazuje provést na svůj náklad a nebezpečí pro Objednatele umělecké dílo </w:t>
      </w:r>
      <w:r w:rsidR="00A505B1">
        <w:rPr>
          <w:rFonts w:cstheme="minorHAnsi"/>
          <w:sz w:val="22"/>
          <w:szCs w:val="22"/>
        </w:rPr>
        <w:t xml:space="preserve">s názvem </w:t>
      </w:r>
      <w:r w:rsidRPr="001C4FD7">
        <w:rPr>
          <w:rFonts w:cstheme="minorHAnsi"/>
          <w:sz w:val="22"/>
          <w:szCs w:val="22"/>
        </w:rPr>
        <w:t>„Dívk</w:t>
      </w:r>
      <w:r w:rsidR="00A505B1">
        <w:rPr>
          <w:rFonts w:cstheme="minorHAnsi"/>
          <w:sz w:val="22"/>
          <w:szCs w:val="22"/>
        </w:rPr>
        <w:t>a</w:t>
      </w:r>
      <w:r w:rsidRPr="001C4FD7">
        <w:rPr>
          <w:rFonts w:cstheme="minorHAnsi"/>
          <w:sz w:val="22"/>
          <w:szCs w:val="22"/>
        </w:rPr>
        <w:t xml:space="preserve"> s kolem“ – [</w:t>
      </w:r>
      <w:r w:rsidRPr="001C4FD7">
        <w:rPr>
          <w:rFonts w:cstheme="minorHAnsi"/>
          <w:sz w:val="22"/>
          <w:szCs w:val="22"/>
          <w:highlight w:val="yellow"/>
        </w:rPr>
        <w:t xml:space="preserve">UVÉST </w:t>
      </w:r>
      <w:r w:rsidR="00A505B1">
        <w:rPr>
          <w:rFonts w:cstheme="minorHAnsi"/>
          <w:sz w:val="22"/>
          <w:szCs w:val="22"/>
          <w:highlight w:val="yellow"/>
        </w:rPr>
        <w:t xml:space="preserve">PŘÍPADNOU </w:t>
      </w:r>
      <w:r w:rsidRPr="001C4FD7">
        <w:rPr>
          <w:rFonts w:cstheme="minorHAnsi"/>
          <w:sz w:val="22"/>
          <w:szCs w:val="22"/>
          <w:highlight w:val="yellow"/>
        </w:rPr>
        <w:t>BLIŽŠÍ SPECIFIKACI DÍLA DLE NÁVRHU ZHOTOVITELE</w:t>
      </w:r>
      <w:r w:rsidRPr="001C4FD7">
        <w:rPr>
          <w:rFonts w:cstheme="minorHAnsi"/>
          <w:sz w:val="22"/>
          <w:szCs w:val="22"/>
        </w:rPr>
        <w:t>], a to dle návrhu</w:t>
      </w:r>
      <w:r w:rsidR="009E0441" w:rsidRPr="001C4FD7">
        <w:rPr>
          <w:rFonts w:cstheme="minorHAnsi"/>
          <w:sz w:val="22"/>
          <w:szCs w:val="22"/>
        </w:rPr>
        <w:t>, jehož podoba a bližší specifikace je v </w:t>
      </w:r>
      <w:r w:rsidR="009E0441" w:rsidRPr="001C4FD7">
        <w:rPr>
          <w:rFonts w:cstheme="minorHAnsi"/>
          <w:b/>
          <w:bCs/>
          <w:sz w:val="22"/>
          <w:szCs w:val="22"/>
        </w:rPr>
        <w:t>Příloze č. 1</w:t>
      </w:r>
      <w:r w:rsidR="009E0441" w:rsidRPr="001C4FD7">
        <w:rPr>
          <w:rFonts w:cstheme="minorHAnsi"/>
          <w:sz w:val="22"/>
          <w:szCs w:val="22"/>
        </w:rPr>
        <w:t xml:space="preserve"> této Smlouvy</w:t>
      </w:r>
      <w:r w:rsidRPr="001C4FD7">
        <w:rPr>
          <w:rFonts w:cstheme="minorHAnsi"/>
          <w:sz w:val="22"/>
          <w:szCs w:val="22"/>
        </w:rPr>
        <w:t xml:space="preserve">, který byl zhotovitelem předložen </w:t>
      </w:r>
      <w:r w:rsidR="00EF5F79" w:rsidRPr="001C4FD7">
        <w:rPr>
          <w:rFonts w:cstheme="minorHAnsi"/>
          <w:sz w:val="22"/>
          <w:szCs w:val="22"/>
        </w:rPr>
        <w:t>v Soutěži o návrh</w:t>
      </w:r>
      <w:r w:rsidR="009E0441" w:rsidRPr="001C4FD7">
        <w:rPr>
          <w:rFonts w:cstheme="minorHAnsi"/>
          <w:sz w:val="22"/>
          <w:szCs w:val="22"/>
        </w:rPr>
        <w:t>, a v souladu se soutěžními podmínkami Soutěže o návrh</w:t>
      </w:r>
      <w:r w:rsidR="00EF5F79" w:rsidRPr="001C4FD7">
        <w:rPr>
          <w:rFonts w:cstheme="minorHAnsi"/>
          <w:sz w:val="22"/>
          <w:szCs w:val="22"/>
        </w:rPr>
        <w:t xml:space="preserve"> (dále jen „</w:t>
      </w:r>
      <w:r w:rsidR="00EF5F79" w:rsidRPr="001C4FD7">
        <w:rPr>
          <w:rFonts w:cstheme="minorHAnsi"/>
          <w:b/>
          <w:bCs/>
          <w:sz w:val="22"/>
          <w:szCs w:val="22"/>
        </w:rPr>
        <w:t>Dílo</w:t>
      </w:r>
      <w:r w:rsidR="00EF5F79" w:rsidRPr="001C4FD7">
        <w:rPr>
          <w:rFonts w:cstheme="minorHAnsi"/>
          <w:sz w:val="22"/>
          <w:szCs w:val="22"/>
        </w:rPr>
        <w:t>“), a Objednatel se zavazuje Dílo převzít a zaplatit za něj Zhotoviteli cenu ve výši a za podmínek sjednaných v této Smlouvě.</w:t>
      </w:r>
      <w:r w:rsidR="00464761" w:rsidRPr="001C4FD7">
        <w:rPr>
          <w:rFonts w:cstheme="minorHAnsi"/>
          <w:sz w:val="22"/>
          <w:szCs w:val="22"/>
        </w:rPr>
        <w:t xml:space="preserve"> </w:t>
      </w:r>
    </w:p>
    <w:p w14:paraId="50E165BF" w14:textId="78961D7E" w:rsidR="001851A0" w:rsidRPr="001C4FD7" w:rsidRDefault="009E0441" w:rsidP="001F4DC1">
      <w:pPr>
        <w:pStyle w:val="Tlotextu"/>
        <w:numPr>
          <w:ilvl w:val="0"/>
          <w:numId w:val="33"/>
        </w:numPr>
        <w:spacing w:line="240" w:lineRule="auto"/>
        <w:ind w:left="360"/>
        <w:textAlignment w:val="auto"/>
        <w:rPr>
          <w:rFonts w:cstheme="minorHAnsi"/>
          <w:sz w:val="22"/>
          <w:szCs w:val="22"/>
        </w:rPr>
      </w:pPr>
      <w:r w:rsidRPr="001C4FD7">
        <w:rPr>
          <w:rFonts w:cstheme="minorHAnsi"/>
          <w:sz w:val="22"/>
          <w:szCs w:val="22"/>
        </w:rPr>
        <w:t>Součástí Díla je převoz, umístění a instalace Díla na místo</w:t>
      </w:r>
      <w:r w:rsidR="00A505B1">
        <w:rPr>
          <w:rFonts w:cstheme="minorHAnsi"/>
          <w:sz w:val="22"/>
          <w:szCs w:val="22"/>
        </w:rPr>
        <w:t xml:space="preserve"> plnění</w:t>
      </w:r>
      <w:r w:rsidRPr="001C4FD7">
        <w:rPr>
          <w:rFonts w:cstheme="minorHAnsi"/>
          <w:sz w:val="22"/>
          <w:szCs w:val="22"/>
        </w:rPr>
        <w:t xml:space="preserve">, </w:t>
      </w:r>
      <w:r w:rsidR="00A505B1">
        <w:rPr>
          <w:rFonts w:cstheme="minorHAnsi"/>
          <w:sz w:val="22"/>
          <w:szCs w:val="22"/>
        </w:rPr>
        <w:t>které</w:t>
      </w:r>
      <w:r w:rsidR="00A505B1" w:rsidRPr="001C4FD7">
        <w:rPr>
          <w:rFonts w:cstheme="minorHAnsi"/>
          <w:sz w:val="22"/>
          <w:szCs w:val="22"/>
        </w:rPr>
        <w:t xml:space="preserve"> </w:t>
      </w:r>
      <w:r w:rsidRPr="001C4FD7">
        <w:rPr>
          <w:rFonts w:cstheme="minorHAnsi"/>
          <w:sz w:val="22"/>
          <w:szCs w:val="22"/>
        </w:rPr>
        <w:t>je vymezeno v </w:t>
      </w:r>
      <w:r w:rsidRPr="001C4FD7">
        <w:rPr>
          <w:rFonts w:cstheme="minorHAnsi"/>
          <w:b/>
          <w:bCs/>
          <w:sz w:val="22"/>
          <w:szCs w:val="22"/>
        </w:rPr>
        <w:t xml:space="preserve">Příloze č. </w:t>
      </w:r>
      <w:r w:rsidR="00507D6F" w:rsidRPr="001C4FD7">
        <w:rPr>
          <w:rFonts w:cstheme="minorHAnsi"/>
          <w:b/>
          <w:bCs/>
          <w:sz w:val="22"/>
          <w:szCs w:val="22"/>
        </w:rPr>
        <w:t>1</w:t>
      </w:r>
      <w:r w:rsidRPr="001C4FD7">
        <w:rPr>
          <w:rFonts w:cstheme="minorHAnsi"/>
          <w:sz w:val="22"/>
          <w:szCs w:val="22"/>
        </w:rPr>
        <w:t xml:space="preserve"> této </w:t>
      </w:r>
      <w:r w:rsidRPr="004B6159">
        <w:rPr>
          <w:rFonts w:cstheme="minorHAnsi"/>
          <w:sz w:val="22"/>
          <w:szCs w:val="22"/>
        </w:rPr>
        <w:t>Smlouvy</w:t>
      </w:r>
      <w:r w:rsidR="007C22F3" w:rsidRPr="004B6159">
        <w:rPr>
          <w:rFonts w:cstheme="minorHAnsi"/>
          <w:sz w:val="22"/>
          <w:szCs w:val="22"/>
        </w:rPr>
        <w:t>, a případná úprava okolí Díla dle soutěžního návrhu Zhotovitele</w:t>
      </w:r>
      <w:r w:rsidRPr="004B6159">
        <w:rPr>
          <w:rFonts w:cstheme="minorHAnsi"/>
          <w:sz w:val="22"/>
          <w:szCs w:val="22"/>
        </w:rPr>
        <w:t>.</w:t>
      </w:r>
    </w:p>
    <w:p w14:paraId="32BC949D" w14:textId="79F26AAA" w:rsidR="00464761" w:rsidRPr="001C4FD7" w:rsidRDefault="00464761" w:rsidP="001F4DC1">
      <w:pPr>
        <w:pStyle w:val="Tlotextu"/>
        <w:numPr>
          <w:ilvl w:val="0"/>
          <w:numId w:val="33"/>
        </w:numPr>
        <w:spacing w:line="240" w:lineRule="auto"/>
        <w:ind w:left="360"/>
        <w:textAlignment w:val="auto"/>
        <w:rPr>
          <w:rFonts w:cstheme="minorHAnsi"/>
          <w:sz w:val="22"/>
          <w:szCs w:val="22"/>
        </w:rPr>
      </w:pPr>
      <w:r w:rsidRPr="001C4FD7">
        <w:rPr>
          <w:rFonts w:cstheme="minorHAnsi"/>
          <w:sz w:val="22"/>
          <w:szCs w:val="22"/>
        </w:rPr>
        <w:t>Zhotovením Díla se rozumí zejména úplné, funkční a bezvadné provedení všech prací, včetně prací stavebních a montážních prací, a konstrukcí, včetně dodávek potřebných materiálů a zařízení nezbytných pro řádné dokončení Díla, dále provedení všech činností souvisejících s dodávkou prací a konstrukcí, jejichž provedení je pro řádné dokončení Díla nezbytné, včetně zajištění koordinační a kompletační činnosti umístění a instalace Díla. Zhotovitel se zavazuje Dílo provést řádně, včas, v</w:t>
      </w:r>
      <w:r w:rsidR="00A505B1">
        <w:rPr>
          <w:rFonts w:cstheme="minorHAnsi"/>
          <w:sz w:val="22"/>
          <w:szCs w:val="22"/>
        </w:rPr>
        <w:t> </w:t>
      </w:r>
      <w:r w:rsidRPr="001C4FD7">
        <w:rPr>
          <w:rFonts w:cstheme="minorHAnsi"/>
          <w:sz w:val="22"/>
          <w:szCs w:val="22"/>
        </w:rPr>
        <w:t xml:space="preserve">rozsahu a kvalitě a za ostatních podmínek sjednaných v této Smlouvě a jejích přílohách. </w:t>
      </w:r>
    </w:p>
    <w:p w14:paraId="60B36627" w14:textId="687D3CEB" w:rsidR="007C22F3" w:rsidRPr="001C4FD7" w:rsidRDefault="007C22F3" w:rsidP="001F4DC1">
      <w:pPr>
        <w:jc w:val="both"/>
        <w:rPr>
          <w:rFonts w:asciiTheme="minorHAnsi" w:hAnsiTheme="minorHAnsi" w:cstheme="minorHAnsi"/>
          <w:sz w:val="22"/>
          <w:szCs w:val="22"/>
        </w:rPr>
      </w:pPr>
    </w:p>
    <w:p w14:paraId="5D223D7E" w14:textId="34E5BBD0" w:rsidR="007C22F3" w:rsidRPr="009B1262" w:rsidRDefault="00E04AC8" w:rsidP="009B1262">
      <w:pPr>
        <w:pStyle w:val="Bezmezer"/>
        <w:numPr>
          <w:ilvl w:val="0"/>
          <w:numId w:val="4"/>
        </w:numPr>
        <w:spacing w:after="140"/>
        <w:ind w:left="425" w:hanging="425"/>
        <w:jc w:val="center"/>
        <w:rPr>
          <w:rFonts w:asciiTheme="minorHAnsi" w:hAnsiTheme="minorHAnsi" w:cstheme="minorHAnsi"/>
          <w:b/>
          <w:bCs/>
          <w:sz w:val="22"/>
          <w:szCs w:val="22"/>
        </w:rPr>
      </w:pPr>
      <w:r w:rsidRPr="009B1262">
        <w:rPr>
          <w:rFonts w:asciiTheme="minorHAnsi" w:hAnsiTheme="minorHAnsi" w:cstheme="minorHAnsi"/>
          <w:b/>
          <w:bCs/>
          <w:sz w:val="22"/>
          <w:szCs w:val="22"/>
        </w:rPr>
        <w:t xml:space="preserve">Lhůty plnění </w:t>
      </w:r>
      <w:r w:rsidR="000D725D" w:rsidRPr="009B1262">
        <w:rPr>
          <w:rFonts w:asciiTheme="minorHAnsi" w:hAnsiTheme="minorHAnsi" w:cstheme="minorHAnsi"/>
          <w:b/>
          <w:bCs/>
          <w:sz w:val="22"/>
          <w:szCs w:val="22"/>
        </w:rPr>
        <w:t>a předání Díla</w:t>
      </w:r>
    </w:p>
    <w:p w14:paraId="059DF6E6" w14:textId="78071528" w:rsidR="007C22F3" w:rsidRPr="001C4FD7" w:rsidRDefault="007C22F3" w:rsidP="001F4DC1">
      <w:pPr>
        <w:pStyle w:val="Tlotextu"/>
        <w:numPr>
          <w:ilvl w:val="0"/>
          <w:numId w:val="32"/>
        </w:numPr>
        <w:spacing w:line="240" w:lineRule="auto"/>
        <w:ind w:left="360"/>
        <w:textAlignment w:val="auto"/>
        <w:rPr>
          <w:rFonts w:cstheme="minorHAnsi"/>
          <w:sz w:val="22"/>
          <w:szCs w:val="22"/>
        </w:rPr>
      </w:pPr>
      <w:r w:rsidRPr="001C4FD7">
        <w:rPr>
          <w:rFonts w:cstheme="minorHAnsi"/>
          <w:sz w:val="22"/>
          <w:szCs w:val="22"/>
        </w:rPr>
        <w:t xml:space="preserve">Zhotovitel se zavazuje, že </w:t>
      </w:r>
      <w:r w:rsidR="00E04AC8" w:rsidRPr="001C4FD7">
        <w:rPr>
          <w:rFonts w:cstheme="minorHAnsi"/>
          <w:sz w:val="22"/>
          <w:szCs w:val="22"/>
        </w:rPr>
        <w:t>dokončen</w:t>
      </w:r>
      <w:r w:rsidR="00A505B1">
        <w:rPr>
          <w:rFonts w:cstheme="minorHAnsi"/>
          <w:sz w:val="22"/>
          <w:szCs w:val="22"/>
        </w:rPr>
        <w:t>é</w:t>
      </w:r>
      <w:r w:rsidR="00E04AC8" w:rsidRPr="001C4FD7">
        <w:rPr>
          <w:rFonts w:cstheme="minorHAnsi"/>
          <w:sz w:val="22"/>
          <w:szCs w:val="22"/>
        </w:rPr>
        <w:t xml:space="preserve"> Dílo</w:t>
      </w:r>
      <w:r w:rsidRPr="001C4FD7">
        <w:rPr>
          <w:rFonts w:cstheme="minorHAnsi"/>
          <w:sz w:val="22"/>
          <w:szCs w:val="22"/>
        </w:rPr>
        <w:t xml:space="preserve"> předá </w:t>
      </w:r>
      <w:r w:rsidR="00E04AC8" w:rsidRPr="001C4FD7">
        <w:rPr>
          <w:rFonts w:cstheme="minorHAnsi"/>
          <w:sz w:val="22"/>
          <w:szCs w:val="22"/>
        </w:rPr>
        <w:t>O</w:t>
      </w:r>
      <w:r w:rsidRPr="001C4FD7">
        <w:rPr>
          <w:rFonts w:cstheme="minorHAnsi"/>
          <w:sz w:val="22"/>
          <w:szCs w:val="22"/>
        </w:rPr>
        <w:t xml:space="preserve">bjednateli nejpozději </w:t>
      </w:r>
      <w:r w:rsidR="00A505B1">
        <w:rPr>
          <w:rFonts w:cstheme="minorHAnsi"/>
          <w:sz w:val="22"/>
          <w:szCs w:val="22"/>
        </w:rPr>
        <w:t xml:space="preserve">do </w:t>
      </w:r>
      <w:r w:rsidR="00187723">
        <w:rPr>
          <w:rFonts w:cstheme="minorHAnsi"/>
          <w:sz w:val="22"/>
          <w:szCs w:val="22"/>
        </w:rPr>
        <w:t xml:space="preserve">31. července 2022. </w:t>
      </w:r>
      <w:r w:rsidR="00507D6F" w:rsidRPr="001C4FD7">
        <w:rPr>
          <w:rFonts w:cstheme="minorHAnsi"/>
          <w:sz w:val="22"/>
          <w:szCs w:val="22"/>
        </w:rPr>
        <w:t xml:space="preserve"> Zhotovitel se současně zavazuje plnit Dílo dle Harmonogramu, který je </w:t>
      </w:r>
      <w:r w:rsidR="00507D6F" w:rsidRPr="001C4FD7">
        <w:rPr>
          <w:rFonts w:cstheme="minorHAnsi"/>
          <w:b/>
          <w:bCs/>
          <w:sz w:val="22"/>
          <w:szCs w:val="22"/>
        </w:rPr>
        <w:t>Přílohou č. 2</w:t>
      </w:r>
      <w:r w:rsidR="00507D6F" w:rsidRPr="001C4FD7">
        <w:rPr>
          <w:rFonts w:cstheme="minorHAnsi"/>
          <w:sz w:val="22"/>
          <w:szCs w:val="22"/>
        </w:rPr>
        <w:t>. této Smlouvy</w:t>
      </w:r>
    </w:p>
    <w:p w14:paraId="0540695A" w14:textId="1210F35F" w:rsidR="00EE7486" w:rsidRPr="001C4FD7" w:rsidRDefault="00EE7486" w:rsidP="009B1262">
      <w:pPr>
        <w:pStyle w:val="Tlotextu"/>
        <w:numPr>
          <w:ilvl w:val="0"/>
          <w:numId w:val="32"/>
        </w:numPr>
        <w:spacing w:line="240" w:lineRule="auto"/>
        <w:ind w:left="357" w:hanging="357"/>
        <w:textAlignment w:val="auto"/>
        <w:rPr>
          <w:rFonts w:cstheme="minorHAnsi"/>
          <w:sz w:val="22"/>
          <w:szCs w:val="22"/>
        </w:rPr>
      </w:pPr>
      <w:r w:rsidRPr="001C4FD7">
        <w:rPr>
          <w:rFonts w:cstheme="minorHAnsi"/>
          <w:sz w:val="22"/>
          <w:szCs w:val="22"/>
        </w:rPr>
        <w:t>Předání a převzetí Díla potvrdí Smluvní strany protokolem o předání a převzetí Díla (dále jen „</w:t>
      </w:r>
      <w:r w:rsidRPr="001C4FD7">
        <w:rPr>
          <w:rFonts w:cstheme="minorHAnsi"/>
          <w:b/>
          <w:bCs/>
          <w:sz w:val="22"/>
          <w:szCs w:val="22"/>
        </w:rPr>
        <w:t>Protokol</w:t>
      </w:r>
      <w:r w:rsidRPr="001C4FD7">
        <w:rPr>
          <w:rFonts w:cstheme="minorHAnsi"/>
          <w:sz w:val="22"/>
          <w:szCs w:val="22"/>
        </w:rPr>
        <w:t xml:space="preserve">“). Oboustranný podpis Protokolu je hmotněprávní podmínkou předání Díla. Jakékoliv předání části Díla či zaplacení části Ceny </w:t>
      </w:r>
      <w:r w:rsidR="003B44D4">
        <w:rPr>
          <w:rFonts w:cstheme="minorHAnsi"/>
          <w:sz w:val="22"/>
          <w:szCs w:val="22"/>
        </w:rPr>
        <w:t>D</w:t>
      </w:r>
      <w:r w:rsidRPr="001C4FD7">
        <w:rPr>
          <w:rFonts w:cstheme="minorHAnsi"/>
          <w:sz w:val="22"/>
          <w:szCs w:val="22"/>
        </w:rPr>
        <w:t xml:space="preserve">íla nenahrazuje předání Díla ve smyslu tohoto článku. </w:t>
      </w:r>
    </w:p>
    <w:p w14:paraId="39E1A3BD" w14:textId="36CA454E" w:rsidR="00EE7486" w:rsidRPr="001C4FD7" w:rsidRDefault="00EE7486" w:rsidP="001F4DC1">
      <w:pPr>
        <w:pStyle w:val="Tlotextu"/>
        <w:numPr>
          <w:ilvl w:val="0"/>
          <w:numId w:val="32"/>
        </w:numPr>
        <w:spacing w:line="240" w:lineRule="auto"/>
        <w:ind w:left="360"/>
        <w:textAlignment w:val="auto"/>
        <w:rPr>
          <w:rFonts w:cstheme="minorHAnsi"/>
          <w:sz w:val="22"/>
          <w:szCs w:val="22"/>
        </w:rPr>
      </w:pPr>
      <w:r w:rsidRPr="001C4FD7">
        <w:rPr>
          <w:rFonts w:cstheme="minorHAnsi"/>
          <w:sz w:val="22"/>
          <w:szCs w:val="22"/>
        </w:rPr>
        <w:t>K převzetí Díla je Zhotovitel povinen písemně vyzvat Objednatele alespoň 5 kalendářních dn</w:t>
      </w:r>
      <w:r w:rsidR="00F71549">
        <w:rPr>
          <w:rFonts w:cstheme="minorHAnsi"/>
          <w:sz w:val="22"/>
          <w:szCs w:val="22"/>
        </w:rPr>
        <w:t>ů</w:t>
      </w:r>
      <w:r w:rsidRPr="001C4FD7">
        <w:rPr>
          <w:rFonts w:cstheme="minorHAnsi"/>
          <w:sz w:val="22"/>
          <w:szCs w:val="22"/>
        </w:rPr>
        <w:t xml:space="preserve"> před</w:t>
      </w:r>
      <w:r w:rsidR="00F71549">
        <w:rPr>
          <w:rFonts w:cstheme="minorHAnsi"/>
          <w:sz w:val="22"/>
          <w:szCs w:val="22"/>
        </w:rPr>
        <w:t> </w:t>
      </w:r>
      <w:r w:rsidRPr="001C4FD7">
        <w:rPr>
          <w:rFonts w:cstheme="minorHAnsi"/>
          <w:sz w:val="22"/>
          <w:szCs w:val="22"/>
        </w:rPr>
        <w:t>stanoveným termínem předání.</w:t>
      </w:r>
    </w:p>
    <w:p w14:paraId="154DA11C" w14:textId="77777777" w:rsidR="00EE7486" w:rsidRPr="001C4FD7" w:rsidRDefault="00EE7486" w:rsidP="00A426C6">
      <w:pPr>
        <w:pStyle w:val="Tlotextu"/>
        <w:numPr>
          <w:ilvl w:val="0"/>
          <w:numId w:val="32"/>
        </w:numPr>
        <w:spacing w:line="240" w:lineRule="auto"/>
        <w:ind w:left="357" w:hanging="357"/>
        <w:textAlignment w:val="auto"/>
        <w:rPr>
          <w:rFonts w:cstheme="minorHAnsi"/>
          <w:color w:val="000000"/>
          <w:sz w:val="22"/>
          <w:szCs w:val="22"/>
        </w:rPr>
      </w:pPr>
      <w:r w:rsidRPr="001C4FD7">
        <w:rPr>
          <w:rFonts w:cstheme="minorHAnsi"/>
          <w:sz w:val="22"/>
          <w:szCs w:val="22"/>
        </w:rPr>
        <w:t>Protokol o předání a převzetí</w:t>
      </w:r>
      <w:r w:rsidRPr="001C4FD7">
        <w:rPr>
          <w:rFonts w:cstheme="minorHAnsi"/>
          <w:color w:val="000000"/>
          <w:sz w:val="22"/>
          <w:szCs w:val="22"/>
        </w:rPr>
        <w:t xml:space="preserve"> Díla musí obsahovat zejména:</w:t>
      </w:r>
    </w:p>
    <w:p w14:paraId="5E2A6CE9" w14:textId="51FA59AB" w:rsidR="00EE7486" w:rsidRPr="001C4FD7" w:rsidRDefault="00EE7486" w:rsidP="00A426C6">
      <w:pPr>
        <w:pStyle w:val="Odstavecseseznamem"/>
        <w:numPr>
          <w:ilvl w:val="0"/>
          <w:numId w:val="17"/>
        </w:numPr>
        <w:suppressAutoHyphens w:val="0"/>
        <w:autoSpaceDE w:val="0"/>
        <w:autoSpaceDN w:val="0"/>
        <w:adjustRightInd w:val="0"/>
        <w:spacing w:line="276" w:lineRule="auto"/>
        <w:ind w:left="1134" w:hanging="425"/>
        <w:contextualSpacing/>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Název Objednatele a Zhotovitele, jejich sídla a IČO,</w:t>
      </w:r>
    </w:p>
    <w:p w14:paraId="1CA11A43" w14:textId="77777777" w:rsidR="00EE7486" w:rsidRPr="001C4FD7" w:rsidRDefault="00EE7486" w:rsidP="00A426C6">
      <w:pPr>
        <w:pStyle w:val="Odstavecseseznamem"/>
        <w:numPr>
          <w:ilvl w:val="0"/>
          <w:numId w:val="17"/>
        </w:numPr>
        <w:suppressAutoHyphens w:val="0"/>
        <w:autoSpaceDE w:val="0"/>
        <w:autoSpaceDN w:val="0"/>
        <w:adjustRightInd w:val="0"/>
        <w:spacing w:line="276" w:lineRule="auto"/>
        <w:ind w:left="1134" w:hanging="425"/>
        <w:contextualSpacing/>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název Díla,</w:t>
      </w:r>
    </w:p>
    <w:p w14:paraId="6B793A3A" w14:textId="77777777" w:rsidR="00EE7486" w:rsidRPr="001C4FD7" w:rsidRDefault="00EE7486" w:rsidP="00A426C6">
      <w:pPr>
        <w:pStyle w:val="Odstavecseseznamem"/>
        <w:numPr>
          <w:ilvl w:val="0"/>
          <w:numId w:val="17"/>
        </w:numPr>
        <w:suppressAutoHyphens w:val="0"/>
        <w:autoSpaceDE w:val="0"/>
        <w:autoSpaceDN w:val="0"/>
        <w:adjustRightInd w:val="0"/>
        <w:spacing w:line="276" w:lineRule="auto"/>
        <w:ind w:left="1134" w:hanging="425"/>
        <w:contextualSpacing/>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datum předání a převzetí Díla,</w:t>
      </w:r>
    </w:p>
    <w:p w14:paraId="24BBC4A0" w14:textId="77777777" w:rsidR="00EE7486" w:rsidRPr="001C4FD7" w:rsidRDefault="00EE7486" w:rsidP="00A426C6">
      <w:pPr>
        <w:pStyle w:val="Odstavecseseznamem"/>
        <w:numPr>
          <w:ilvl w:val="0"/>
          <w:numId w:val="17"/>
        </w:numPr>
        <w:suppressAutoHyphens w:val="0"/>
        <w:autoSpaceDE w:val="0"/>
        <w:autoSpaceDN w:val="0"/>
        <w:adjustRightInd w:val="0"/>
        <w:spacing w:line="276" w:lineRule="auto"/>
        <w:ind w:left="1134" w:hanging="425"/>
        <w:contextualSpacing/>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prohlášení o úplnosti a kompletnosti Díla,</w:t>
      </w:r>
    </w:p>
    <w:p w14:paraId="5272E3D9" w14:textId="77777777" w:rsidR="00EE7486" w:rsidRPr="001C4FD7" w:rsidRDefault="00EE7486" w:rsidP="00A426C6">
      <w:pPr>
        <w:pStyle w:val="Odstavecseseznamem"/>
        <w:numPr>
          <w:ilvl w:val="0"/>
          <w:numId w:val="17"/>
        </w:numPr>
        <w:suppressAutoHyphens w:val="0"/>
        <w:autoSpaceDE w:val="0"/>
        <w:autoSpaceDN w:val="0"/>
        <w:adjustRightInd w:val="0"/>
        <w:spacing w:line="276" w:lineRule="auto"/>
        <w:ind w:left="1134" w:hanging="425"/>
        <w:contextualSpacing/>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prohlášení Objednatele o převzetí Díla, a</w:t>
      </w:r>
    </w:p>
    <w:p w14:paraId="1C9BDEBD" w14:textId="24483BDB" w:rsidR="00EE7486" w:rsidRPr="001C4FD7" w:rsidRDefault="00EE7486" w:rsidP="00A426C6">
      <w:pPr>
        <w:pStyle w:val="Odstavecseseznamem"/>
        <w:numPr>
          <w:ilvl w:val="0"/>
          <w:numId w:val="17"/>
        </w:numPr>
        <w:suppressAutoHyphens w:val="0"/>
        <w:autoSpaceDE w:val="0"/>
        <w:autoSpaceDN w:val="0"/>
        <w:adjustRightInd w:val="0"/>
        <w:spacing w:line="276" w:lineRule="auto"/>
        <w:ind w:left="1134" w:hanging="425"/>
        <w:contextualSpacing/>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podpisy odpovědných osob Objednatele a Zhotovitele.</w:t>
      </w:r>
    </w:p>
    <w:p w14:paraId="022D0A98" w14:textId="77777777" w:rsidR="00C360E9" w:rsidRPr="001C4FD7" w:rsidRDefault="00C360E9" w:rsidP="001F4DC1">
      <w:pPr>
        <w:pStyle w:val="Odstavecseseznamem"/>
        <w:suppressAutoHyphens w:val="0"/>
        <w:autoSpaceDE w:val="0"/>
        <w:autoSpaceDN w:val="0"/>
        <w:adjustRightInd w:val="0"/>
        <w:ind w:left="993"/>
        <w:contextualSpacing/>
        <w:textAlignment w:val="auto"/>
        <w:rPr>
          <w:rFonts w:asciiTheme="minorHAnsi" w:hAnsiTheme="minorHAnsi" w:cstheme="minorHAnsi"/>
          <w:color w:val="000000"/>
          <w:sz w:val="22"/>
          <w:szCs w:val="22"/>
        </w:rPr>
      </w:pPr>
    </w:p>
    <w:p w14:paraId="3C39AB82" w14:textId="14FC0804" w:rsidR="00EE7486" w:rsidRPr="001C4FD7" w:rsidRDefault="00EE7486" w:rsidP="001F4DC1">
      <w:pPr>
        <w:pStyle w:val="Tlotextu"/>
        <w:numPr>
          <w:ilvl w:val="0"/>
          <w:numId w:val="32"/>
        </w:numPr>
        <w:spacing w:line="240" w:lineRule="auto"/>
        <w:ind w:left="360"/>
        <w:textAlignment w:val="auto"/>
        <w:rPr>
          <w:rFonts w:cstheme="minorHAnsi"/>
          <w:sz w:val="22"/>
          <w:szCs w:val="22"/>
        </w:rPr>
      </w:pPr>
      <w:r w:rsidRPr="001C4FD7">
        <w:rPr>
          <w:rFonts w:cstheme="minorHAnsi"/>
          <w:sz w:val="22"/>
          <w:szCs w:val="22"/>
        </w:rPr>
        <w:lastRenderedPageBreak/>
        <w:t>Odmítne-li Objednatel Dílo předávané Zhotovitelem převzít, jsou Smluvní strany povinny sepsat zápis, ve kterém uvede Objednatel vady a nedodělky, pro které Dílo nepřevzal, a své požadavky včetně lhůty k odstranění a Zhotovitel uvede své stanovisko k nim. Po odstranění vad, pro které Objednatel odmítl Dílo převzít, se bude přejímací řízení opakovat v nezbytném rozsahu. Zhotovitel se zavazuje odstranit všechny vytčené vady, i když je neuznává.</w:t>
      </w:r>
    </w:p>
    <w:p w14:paraId="0B7561F0" w14:textId="6FDA6BCF" w:rsidR="00EE7486" w:rsidRPr="001C4FD7" w:rsidRDefault="00EE7486" w:rsidP="001F4DC1">
      <w:pPr>
        <w:pStyle w:val="Tlotextu"/>
        <w:numPr>
          <w:ilvl w:val="0"/>
          <w:numId w:val="32"/>
        </w:numPr>
        <w:spacing w:line="240" w:lineRule="auto"/>
        <w:ind w:left="360"/>
        <w:textAlignment w:val="auto"/>
        <w:rPr>
          <w:rFonts w:cstheme="minorHAnsi"/>
          <w:sz w:val="22"/>
          <w:szCs w:val="22"/>
        </w:rPr>
      </w:pPr>
      <w:r w:rsidRPr="001C4FD7">
        <w:rPr>
          <w:rFonts w:cstheme="minorHAnsi"/>
          <w:sz w:val="22"/>
          <w:szCs w:val="22"/>
        </w:rPr>
        <w:t xml:space="preserve">Za vadu Díla se považují i nedostatky v dokumentech předávaných společně s Dílem nebo dokumenty chybějící. </w:t>
      </w:r>
    </w:p>
    <w:p w14:paraId="3ADC21AF" w14:textId="704848CE" w:rsidR="00EE7486" w:rsidRPr="001C4FD7" w:rsidRDefault="00EE7486" w:rsidP="001F4DC1">
      <w:pPr>
        <w:pStyle w:val="Tlotextu"/>
        <w:numPr>
          <w:ilvl w:val="0"/>
          <w:numId w:val="32"/>
        </w:numPr>
        <w:spacing w:line="240" w:lineRule="auto"/>
        <w:ind w:left="360"/>
        <w:textAlignment w:val="auto"/>
        <w:rPr>
          <w:rFonts w:cstheme="minorHAnsi"/>
          <w:sz w:val="22"/>
          <w:szCs w:val="22"/>
        </w:rPr>
      </w:pPr>
      <w:r w:rsidRPr="001C4FD7">
        <w:rPr>
          <w:rFonts w:cstheme="minorHAnsi"/>
          <w:sz w:val="22"/>
          <w:szCs w:val="22"/>
        </w:rPr>
        <w:t>Objednatel je oprávněn Dílo převzít i v případě zjištění vad, které samy o sobě nebo ve spojení s</w:t>
      </w:r>
      <w:r w:rsidR="003B44D4">
        <w:rPr>
          <w:rFonts w:cstheme="minorHAnsi"/>
          <w:sz w:val="22"/>
          <w:szCs w:val="22"/>
        </w:rPr>
        <w:t> </w:t>
      </w:r>
      <w:r w:rsidRPr="001C4FD7">
        <w:rPr>
          <w:rFonts w:cstheme="minorHAnsi"/>
          <w:sz w:val="22"/>
          <w:szCs w:val="22"/>
        </w:rPr>
        <w:t xml:space="preserve">jinými nebrání provozu Díla. V takovém případě se do Protokolu uvedou vady, s nimiž je Dílo přebíráno, a dále způsob vypořádání nároků z těchto vad. </w:t>
      </w:r>
    </w:p>
    <w:p w14:paraId="07748D09" w14:textId="1F50B2CF" w:rsidR="00EE7486" w:rsidRPr="001C4FD7" w:rsidRDefault="00EE7486" w:rsidP="001F4DC1">
      <w:pPr>
        <w:pStyle w:val="Tlotextu"/>
        <w:numPr>
          <w:ilvl w:val="0"/>
          <w:numId w:val="32"/>
        </w:numPr>
        <w:spacing w:line="240" w:lineRule="auto"/>
        <w:ind w:left="360"/>
        <w:textAlignment w:val="auto"/>
        <w:rPr>
          <w:rFonts w:cstheme="minorHAnsi"/>
          <w:color w:val="00000A"/>
          <w:sz w:val="22"/>
          <w:szCs w:val="22"/>
        </w:rPr>
      </w:pPr>
      <w:r w:rsidRPr="001C4FD7">
        <w:rPr>
          <w:rFonts w:cstheme="minorHAnsi"/>
          <w:sz w:val="22"/>
          <w:szCs w:val="22"/>
        </w:rPr>
        <w:t xml:space="preserve">Zhotovitel při předání Díla předá Objednateli manuál k jeho </w:t>
      </w:r>
      <w:r w:rsidR="00C360E9" w:rsidRPr="001C4FD7">
        <w:rPr>
          <w:rFonts w:cstheme="minorHAnsi"/>
          <w:sz w:val="22"/>
          <w:szCs w:val="22"/>
        </w:rPr>
        <w:t>užívání a údržbě.</w:t>
      </w:r>
    </w:p>
    <w:p w14:paraId="75E87BC6" w14:textId="2DF26559" w:rsidR="001C4FD7" w:rsidRPr="00905543" w:rsidRDefault="001C4FD7" w:rsidP="001F4DC1">
      <w:pPr>
        <w:pStyle w:val="Tlotextu"/>
        <w:numPr>
          <w:ilvl w:val="0"/>
          <w:numId w:val="32"/>
        </w:numPr>
        <w:spacing w:line="240" w:lineRule="auto"/>
        <w:ind w:left="360"/>
        <w:textAlignment w:val="auto"/>
        <w:rPr>
          <w:rFonts w:cstheme="minorHAnsi"/>
          <w:color w:val="00000A"/>
          <w:sz w:val="22"/>
          <w:szCs w:val="22"/>
        </w:rPr>
      </w:pPr>
      <w:r w:rsidRPr="001C4FD7">
        <w:rPr>
          <w:rFonts w:cstheme="minorHAnsi"/>
          <w:sz w:val="22"/>
          <w:szCs w:val="22"/>
        </w:rPr>
        <w:t xml:space="preserve">Předáním Díla Objednateli přechází na Objednatele nebezpečí škody na Díle. </w:t>
      </w:r>
    </w:p>
    <w:p w14:paraId="4726E046" w14:textId="77777777" w:rsidR="00905543" w:rsidRPr="00EF0700" w:rsidRDefault="00905543" w:rsidP="009B1262">
      <w:pPr>
        <w:pStyle w:val="Tlotextu"/>
        <w:spacing w:after="0" w:line="240" w:lineRule="auto"/>
        <w:ind w:left="357"/>
        <w:textAlignment w:val="auto"/>
        <w:rPr>
          <w:rFonts w:cstheme="minorHAnsi"/>
          <w:color w:val="00000A"/>
          <w:sz w:val="22"/>
          <w:szCs w:val="22"/>
        </w:rPr>
      </w:pPr>
    </w:p>
    <w:p w14:paraId="7E5C470A" w14:textId="60C070EA" w:rsidR="00E04AC8" w:rsidRPr="009B1262" w:rsidRDefault="001851A0" w:rsidP="009B1262">
      <w:pPr>
        <w:numPr>
          <w:ilvl w:val="0"/>
          <w:numId w:val="4"/>
        </w:numPr>
        <w:spacing w:after="140"/>
        <w:ind w:left="425" w:hanging="425"/>
        <w:jc w:val="center"/>
        <w:rPr>
          <w:rFonts w:asciiTheme="minorHAnsi" w:hAnsiTheme="minorHAnsi" w:cstheme="minorHAnsi"/>
          <w:b/>
          <w:bCs/>
          <w:sz w:val="22"/>
          <w:szCs w:val="22"/>
        </w:rPr>
      </w:pPr>
      <w:r w:rsidRPr="009B1262">
        <w:rPr>
          <w:rFonts w:asciiTheme="minorHAnsi" w:hAnsiTheme="minorHAnsi" w:cstheme="minorHAnsi"/>
          <w:b/>
          <w:bCs/>
          <w:sz w:val="22"/>
          <w:szCs w:val="22"/>
        </w:rPr>
        <w:t>C</w:t>
      </w:r>
      <w:r w:rsidR="00E04AC8" w:rsidRPr="009B1262">
        <w:rPr>
          <w:rFonts w:asciiTheme="minorHAnsi" w:hAnsiTheme="minorHAnsi" w:cstheme="minorHAnsi"/>
          <w:b/>
          <w:bCs/>
          <w:sz w:val="22"/>
          <w:szCs w:val="22"/>
        </w:rPr>
        <w:t xml:space="preserve">ena </w:t>
      </w:r>
      <w:r w:rsidR="00550BB2">
        <w:rPr>
          <w:rFonts w:asciiTheme="minorHAnsi" w:hAnsiTheme="minorHAnsi" w:cstheme="minorHAnsi"/>
          <w:b/>
          <w:bCs/>
          <w:sz w:val="22"/>
          <w:szCs w:val="22"/>
        </w:rPr>
        <w:t>D</w:t>
      </w:r>
      <w:r w:rsidR="00E04AC8" w:rsidRPr="009B1262">
        <w:rPr>
          <w:rFonts w:asciiTheme="minorHAnsi" w:hAnsiTheme="minorHAnsi" w:cstheme="minorHAnsi"/>
          <w:b/>
          <w:bCs/>
          <w:sz w:val="22"/>
          <w:szCs w:val="22"/>
        </w:rPr>
        <w:t>íla</w:t>
      </w:r>
      <w:r w:rsidR="00D4007C" w:rsidRPr="009B1262">
        <w:rPr>
          <w:rFonts w:asciiTheme="minorHAnsi" w:hAnsiTheme="minorHAnsi" w:cstheme="minorHAnsi"/>
          <w:b/>
          <w:bCs/>
          <w:sz w:val="22"/>
          <w:szCs w:val="22"/>
        </w:rPr>
        <w:t xml:space="preserve"> a platební podmínky</w:t>
      </w:r>
    </w:p>
    <w:p w14:paraId="4A937BA7" w14:textId="4AF6155E" w:rsidR="001851A0" w:rsidRPr="001C4FD7" w:rsidRDefault="00E04AC8" w:rsidP="001F4DC1">
      <w:pPr>
        <w:pStyle w:val="Tlotextu"/>
        <w:numPr>
          <w:ilvl w:val="0"/>
          <w:numId w:val="31"/>
        </w:numPr>
        <w:spacing w:line="240" w:lineRule="auto"/>
        <w:ind w:left="360"/>
        <w:textAlignment w:val="auto"/>
        <w:rPr>
          <w:rFonts w:cstheme="minorHAnsi"/>
          <w:sz w:val="22"/>
          <w:szCs w:val="22"/>
        </w:rPr>
      </w:pPr>
      <w:r w:rsidRPr="001C4FD7">
        <w:rPr>
          <w:rFonts w:cstheme="minorHAnsi"/>
          <w:sz w:val="22"/>
          <w:szCs w:val="22"/>
        </w:rPr>
        <w:t xml:space="preserve">Objednatel se zavazuje zaplatit Zhotoviteli za Dílo dohodnutou odměnu zahrnující v sobě též odměnu za poskytnutou licenci v celkové smluvní výši </w:t>
      </w:r>
      <w:r w:rsidRPr="001C4FD7">
        <w:rPr>
          <w:rFonts w:cstheme="minorHAnsi"/>
          <w:b/>
          <w:bCs/>
          <w:sz w:val="22"/>
          <w:szCs w:val="22"/>
        </w:rPr>
        <w:t>[</w:t>
      </w:r>
      <w:r w:rsidRPr="001C4FD7">
        <w:rPr>
          <w:rFonts w:cstheme="minorHAnsi"/>
          <w:b/>
          <w:bCs/>
          <w:sz w:val="22"/>
          <w:szCs w:val="22"/>
          <w:highlight w:val="yellow"/>
        </w:rPr>
        <w:t>BUDE DOPLNĚNO</w:t>
      </w:r>
      <w:r w:rsidRPr="001C4FD7">
        <w:rPr>
          <w:rFonts w:cstheme="minorHAnsi"/>
          <w:b/>
          <w:bCs/>
          <w:sz w:val="22"/>
          <w:szCs w:val="22"/>
        </w:rPr>
        <w:t xml:space="preserve">],- Kč </w:t>
      </w:r>
      <w:r w:rsidRPr="001C4FD7">
        <w:rPr>
          <w:rFonts w:cstheme="minorHAnsi"/>
          <w:sz w:val="22"/>
          <w:szCs w:val="22"/>
        </w:rPr>
        <w:t>(slovem: [</w:t>
      </w:r>
      <w:r w:rsidRPr="001C4FD7">
        <w:rPr>
          <w:rFonts w:cstheme="minorHAnsi"/>
          <w:sz w:val="22"/>
          <w:szCs w:val="22"/>
          <w:highlight w:val="yellow"/>
        </w:rPr>
        <w:t>BUDE DOPLNĚNO</w:t>
      </w:r>
      <w:r w:rsidRPr="001C4FD7">
        <w:rPr>
          <w:rFonts w:cstheme="minorHAnsi"/>
          <w:sz w:val="22"/>
          <w:szCs w:val="22"/>
        </w:rPr>
        <w:t>] korun českých)</w:t>
      </w:r>
      <w:r w:rsidR="001851A0" w:rsidRPr="001C4FD7">
        <w:rPr>
          <w:rFonts w:cstheme="minorHAnsi"/>
          <w:sz w:val="22"/>
          <w:szCs w:val="22"/>
        </w:rPr>
        <w:t xml:space="preserve"> </w:t>
      </w:r>
      <w:r w:rsidR="009B32D1" w:rsidRPr="009B32D1">
        <w:rPr>
          <w:rFonts w:cstheme="minorHAnsi"/>
          <w:sz w:val="22"/>
          <w:szCs w:val="22"/>
          <w:highlight w:val="yellow"/>
        </w:rPr>
        <w:t>bez DPH</w:t>
      </w:r>
      <w:r w:rsidR="009B32D1">
        <w:rPr>
          <w:rFonts w:cstheme="minorHAnsi"/>
          <w:sz w:val="22"/>
          <w:szCs w:val="22"/>
        </w:rPr>
        <w:t xml:space="preserve"> </w:t>
      </w:r>
      <w:r w:rsidR="001851A0" w:rsidRPr="001C4FD7">
        <w:rPr>
          <w:rFonts w:cstheme="minorHAnsi"/>
          <w:sz w:val="22"/>
          <w:szCs w:val="22"/>
        </w:rPr>
        <w:t>(dále jen „</w:t>
      </w:r>
      <w:r w:rsidR="001851A0" w:rsidRPr="001C4FD7">
        <w:rPr>
          <w:rFonts w:cstheme="minorHAnsi"/>
          <w:b/>
          <w:bCs/>
          <w:sz w:val="22"/>
          <w:szCs w:val="22"/>
        </w:rPr>
        <w:t xml:space="preserve">Cena </w:t>
      </w:r>
      <w:r w:rsidR="009B32D1">
        <w:rPr>
          <w:rFonts w:cstheme="minorHAnsi"/>
          <w:b/>
          <w:bCs/>
          <w:sz w:val="22"/>
          <w:szCs w:val="22"/>
        </w:rPr>
        <w:t>D</w:t>
      </w:r>
      <w:r w:rsidR="001851A0" w:rsidRPr="001C4FD7">
        <w:rPr>
          <w:rFonts w:cstheme="minorHAnsi"/>
          <w:b/>
          <w:bCs/>
          <w:sz w:val="22"/>
          <w:szCs w:val="22"/>
        </w:rPr>
        <w:t>íla</w:t>
      </w:r>
      <w:r w:rsidR="001851A0" w:rsidRPr="001C4FD7">
        <w:rPr>
          <w:rFonts w:cstheme="minorHAnsi"/>
          <w:sz w:val="22"/>
          <w:szCs w:val="22"/>
        </w:rPr>
        <w:t>“)</w:t>
      </w:r>
      <w:r w:rsidRPr="001C4FD7">
        <w:rPr>
          <w:rFonts w:cstheme="minorHAnsi"/>
          <w:sz w:val="22"/>
          <w:szCs w:val="22"/>
        </w:rPr>
        <w:t xml:space="preserve">. Zhotovitel </w:t>
      </w:r>
      <w:r w:rsidR="001851A0" w:rsidRPr="001C4FD7">
        <w:rPr>
          <w:rFonts w:cstheme="minorHAnsi"/>
          <w:sz w:val="22"/>
          <w:szCs w:val="22"/>
        </w:rPr>
        <w:t>[</w:t>
      </w:r>
      <w:r w:rsidR="001851A0" w:rsidRPr="001C4FD7">
        <w:rPr>
          <w:rFonts w:cstheme="minorHAnsi"/>
          <w:sz w:val="22"/>
          <w:szCs w:val="22"/>
          <w:highlight w:val="yellow"/>
        </w:rPr>
        <w:t>JE/NENÍ</w:t>
      </w:r>
      <w:r w:rsidR="001851A0" w:rsidRPr="001C4FD7">
        <w:rPr>
          <w:rFonts w:cstheme="minorHAnsi"/>
          <w:sz w:val="22"/>
          <w:szCs w:val="22"/>
        </w:rPr>
        <w:t>]</w:t>
      </w:r>
      <w:r w:rsidRPr="001C4FD7">
        <w:rPr>
          <w:rFonts w:cstheme="minorHAnsi"/>
          <w:sz w:val="22"/>
          <w:szCs w:val="22"/>
        </w:rPr>
        <w:t xml:space="preserve"> plátcem DPH</w:t>
      </w:r>
      <w:r w:rsidR="001851A0" w:rsidRPr="001C4FD7">
        <w:rPr>
          <w:rFonts w:cstheme="minorHAnsi"/>
          <w:sz w:val="22"/>
          <w:szCs w:val="22"/>
        </w:rPr>
        <w:t xml:space="preserve">; </w:t>
      </w:r>
      <w:r w:rsidR="001851A0" w:rsidRPr="009B32D1">
        <w:rPr>
          <w:rFonts w:cstheme="minorHAnsi"/>
          <w:sz w:val="22"/>
          <w:szCs w:val="22"/>
          <w:highlight w:val="yellow"/>
        </w:rPr>
        <w:t>DPH bude připočtena ve výši dle platných právních předpisů ke dni vystavení faktury</w:t>
      </w:r>
      <w:r w:rsidRPr="001C4FD7">
        <w:rPr>
          <w:rFonts w:cstheme="minorHAnsi"/>
          <w:sz w:val="22"/>
          <w:szCs w:val="22"/>
        </w:rPr>
        <w:t xml:space="preserve">. </w:t>
      </w:r>
    </w:p>
    <w:p w14:paraId="04A2AA8B" w14:textId="0882FABB" w:rsidR="00AF3185" w:rsidRDefault="00AF3185" w:rsidP="001F4DC1">
      <w:pPr>
        <w:pStyle w:val="Tlotextu"/>
        <w:numPr>
          <w:ilvl w:val="0"/>
          <w:numId w:val="31"/>
        </w:numPr>
        <w:spacing w:line="240" w:lineRule="auto"/>
        <w:ind w:left="360"/>
        <w:textAlignment w:val="auto"/>
        <w:rPr>
          <w:rFonts w:cstheme="minorHAnsi"/>
          <w:sz w:val="22"/>
          <w:szCs w:val="22"/>
        </w:rPr>
      </w:pPr>
      <w:r w:rsidRPr="001C4FD7">
        <w:rPr>
          <w:rFonts w:cstheme="minorHAnsi"/>
          <w:sz w:val="22"/>
          <w:szCs w:val="22"/>
        </w:rPr>
        <w:t xml:space="preserve">Cena </w:t>
      </w:r>
      <w:r>
        <w:rPr>
          <w:rFonts w:cstheme="minorHAnsi"/>
          <w:sz w:val="22"/>
          <w:szCs w:val="22"/>
        </w:rPr>
        <w:t>D</w:t>
      </w:r>
      <w:r w:rsidRPr="001C4FD7">
        <w:rPr>
          <w:rFonts w:cstheme="minorHAnsi"/>
          <w:sz w:val="22"/>
          <w:szCs w:val="22"/>
        </w:rPr>
        <w:t>íla je pevná a konečná a zahrnuje veškeré náklady Zhotovitele. V případě, že v souvislosti se zhotovením Díla vznese Objednatel požadavek na provedení dodatečných prací, bude cena za</w:t>
      </w:r>
      <w:r w:rsidR="00A8713E">
        <w:rPr>
          <w:rFonts w:cstheme="minorHAnsi"/>
          <w:sz w:val="22"/>
          <w:szCs w:val="22"/>
        </w:rPr>
        <w:t> </w:t>
      </w:r>
      <w:r w:rsidRPr="001C4FD7">
        <w:rPr>
          <w:rFonts w:cstheme="minorHAnsi"/>
          <w:sz w:val="22"/>
          <w:szCs w:val="22"/>
        </w:rPr>
        <w:t xml:space="preserve">dodatečné práce stanovena dohodou Smluvních stran v písemném dodatku k této Smlouvě. Práce, dodávky nebo služby, které provede Zhotovitel mimo ujednání v této Smlouvě, v důsledku svévolného odklonu od </w:t>
      </w:r>
      <w:r w:rsidR="00A8713E">
        <w:rPr>
          <w:rFonts w:cstheme="minorHAnsi"/>
          <w:sz w:val="22"/>
          <w:szCs w:val="22"/>
        </w:rPr>
        <w:t>této Smlouvy</w:t>
      </w:r>
      <w:r w:rsidRPr="001C4FD7">
        <w:rPr>
          <w:rFonts w:cstheme="minorHAnsi"/>
          <w:sz w:val="22"/>
          <w:szCs w:val="22"/>
        </w:rPr>
        <w:t>, Objednatel Zhotoviteli neuhradí. Zhotovitel je musí na</w:t>
      </w:r>
      <w:r w:rsidR="00A8713E">
        <w:rPr>
          <w:rFonts w:cstheme="minorHAnsi"/>
          <w:sz w:val="22"/>
          <w:szCs w:val="22"/>
        </w:rPr>
        <w:t> </w:t>
      </w:r>
      <w:r w:rsidRPr="001C4FD7">
        <w:rPr>
          <w:rFonts w:cstheme="minorHAnsi"/>
          <w:sz w:val="22"/>
          <w:szCs w:val="22"/>
        </w:rPr>
        <w:t>písemnou žádost Objednatele v jím stanoveném termínu odstranit a uhradit Objednateli náhradu škody, která mu tím vznikne</w:t>
      </w:r>
      <w:r w:rsidR="00A8713E">
        <w:rPr>
          <w:rFonts w:cstheme="minorHAnsi"/>
          <w:sz w:val="22"/>
          <w:szCs w:val="22"/>
        </w:rPr>
        <w:t>.</w:t>
      </w:r>
    </w:p>
    <w:p w14:paraId="31C7C1F1" w14:textId="42C974D1" w:rsidR="001851A0" w:rsidRPr="001C4FD7" w:rsidRDefault="001851A0" w:rsidP="001F4DC1">
      <w:pPr>
        <w:pStyle w:val="Tlotextu"/>
        <w:numPr>
          <w:ilvl w:val="0"/>
          <w:numId w:val="31"/>
        </w:numPr>
        <w:spacing w:line="240" w:lineRule="auto"/>
        <w:ind w:left="360"/>
        <w:textAlignment w:val="auto"/>
        <w:rPr>
          <w:rFonts w:cstheme="minorHAnsi"/>
          <w:sz w:val="22"/>
          <w:szCs w:val="22"/>
        </w:rPr>
      </w:pPr>
      <w:r w:rsidRPr="001C4FD7">
        <w:rPr>
          <w:rFonts w:cstheme="minorHAnsi"/>
          <w:sz w:val="22"/>
          <w:szCs w:val="22"/>
        </w:rPr>
        <w:t xml:space="preserve">Rozpis Ceny </w:t>
      </w:r>
      <w:r w:rsidR="009B32D1">
        <w:rPr>
          <w:rFonts w:cstheme="minorHAnsi"/>
          <w:sz w:val="22"/>
          <w:szCs w:val="22"/>
        </w:rPr>
        <w:t>D</w:t>
      </w:r>
      <w:r w:rsidRPr="001C4FD7">
        <w:rPr>
          <w:rFonts w:cstheme="minorHAnsi"/>
          <w:sz w:val="22"/>
          <w:szCs w:val="22"/>
        </w:rPr>
        <w:t xml:space="preserve">íla je </w:t>
      </w:r>
      <w:r w:rsidR="001C4FD7" w:rsidRPr="001C4FD7">
        <w:rPr>
          <w:rFonts w:cstheme="minorHAnsi"/>
          <w:sz w:val="22"/>
          <w:szCs w:val="22"/>
        </w:rPr>
        <w:t xml:space="preserve">uveden v </w:t>
      </w:r>
      <w:r w:rsidRPr="001C4FD7">
        <w:rPr>
          <w:rFonts w:cstheme="minorHAnsi"/>
          <w:b/>
          <w:bCs/>
          <w:sz w:val="22"/>
          <w:szCs w:val="22"/>
        </w:rPr>
        <w:t>Přílo</w:t>
      </w:r>
      <w:r w:rsidR="001C4FD7" w:rsidRPr="001C4FD7">
        <w:rPr>
          <w:rFonts w:cstheme="minorHAnsi"/>
          <w:b/>
          <w:bCs/>
          <w:sz w:val="22"/>
          <w:szCs w:val="22"/>
        </w:rPr>
        <w:t>ze</w:t>
      </w:r>
      <w:r w:rsidRPr="001C4FD7">
        <w:rPr>
          <w:rFonts w:cstheme="minorHAnsi"/>
          <w:b/>
          <w:bCs/>
          <w:sz w:val="22"/>
          <w:szCs w:val="22"/>
        </w:rPr>
        <w:t xml:space="preserve"> č. </w:t>
      </w:r>
      <w:r w:rsidR="009B32D1">
        <w:rPr>
          <w:rFonts w:cstheme="minorHAnsi"/>
          <w:b/>
          <w:bCs/>
          <w:sz w:val="22"/>
          <w:szCs w:val="22"/>
        </w:rPr>
        <w:t>3</w:t>
      </w:r>
      <w:r w:rsidRPr="001C4FD7">
        <w:rPr>
          <w:rFonts w:cstheme="minorHAnsi"/>
          <w:sz w:val="22"/>
          <w:szCs w:val="22"/>
        </w:rPr>
        <w:t xml:space="preserve"> této Smlouvy. </w:t>
      </w:r>
    </w:p>
    <w:p w14:paraId="0EC27899" w14:textId="51B481F3" w:rsidR="00301AD4" w:rsidRPr="004B6159" w:rsidRDefault="00301AD4" w:rsidP="001F4DC1">
      <w:pPr>
        <w:pStyle w:val="Tlotextu"/>
        <w:numPr>
          <w:ilvl w:val="0"/>
          <w:numId w:val="31"/>
        </w:numPr>
        <w:spacing w:line="240" w:lineRule="auto"/>
        <w:ind w:left="360"/>
        <w:textAlignment w:val="auto"/>
        <w:rPr>
          <w:rFonts w:cstheme="minorHAnsi"/>
          <w:sz w:val="22"/>
          <w:szCs w:val="22"/>
        </w:rPr>
      </w:pPr>
      <w:r w:rsidRPr="004B6159">
        <w:rPr>
          <w:rFonts w:cstheme="minorHAnsi"/>
          <w:sz w:val="22"/>
          <w:szCs w:val="22"/>
        </w:rPr>
        <w:t xml:space="preserve">Zhotovitel je </w:t>
      </w:r>
      <w:r w:rsidR="00130871" w:rsidRPr="004B6159">
        <w:rPr>
          <w:rFonts w:cstheme="minorHAnsi"/>
          <w:sz w:val="22"/>
          <w:szCs w:val="22"/>
        </w:rPr>
        <w:t xml:space="preserve">podpisu této Smlouvy </w:t>
      </w:r>
      <w:r w:rsidRPr="004B6159">
        <w:rPr>
          <w:rFonts w:cstheme="minorHAnsi"/>
          <w:sz w:val="22"/>
          <w:szCs w:val="22"/>
        </w:rPr>
        <w:t>oprávněn vystavit záloho</w:t>
      </w:r>
      <w:r w:rsidR="00130871" w:rsidRPr="004B6159">
        <w:rPr>
          <w:rFonts w:cstheme="minorHAnsi"/>
          <w:sz w:val="22"/>
          <w:szCs w:val="22"/>
        </w:rPr>
        <w:t>vo</w:t>
      </w:r>
      <w:r w:rsidRPr="004B6159">
        <w:rPr>
          <w:rFonts w:cstheme="minorHAnsi"/>
          <w:sz w:val="22"/>
          <w:szCs w:val="22"/>
        </w:rPr>
        <w:t>u fakturu na částk</w:t>
      </w:r>
      <w:r w:rsidR="00130871" w:rsidRPr="004B6159">
        <w:rPr>
          <w:rFonts w:cstheme="minorHAnsi"/>
          <w:sz w:val="22"/>
          <w:szCs w:val="22"/>
        </w:rPr>
        <w:t>u</w:t>
      </w:r>
      <w:r w:rsidRPr="004B6159">
        <w:rPr>
          <w:rFonts w:cstheme="minorHAnsi"/>
          <w:sz w:val="22"/>
          <w:szCs w:val="22"/>
        </w:rPr>
        <w:t xml:space="preserve"> ve výši </w:t>
      </w:r>
      <w:r w:rsidR="004B6159" w:rsidRPr="004B6159">
        <w:rPr>
          <w:rFonts w:cstheme="minorHAnsi"/>
          <w:sz w:val="22"/>
          <w:szCs w:val="22"/>
        </w:rPr>
        <w:t>50</w:t>
      </w:r>
      <w:r w:rsidRPr="004B6159">
        <w:rPr>
          <w:rFonts w:cstheme="minorHAnsi"/>
          <w:sz w:val="22"/>
          <w:szCs w:val="22"/>
        </w:rPr>
        <w:t xml:space="preserve"> % Ceny Díla.</w:t>
      </w:r>
    </w:p>
    <w:p w14:paraId="5CB0E4DE" w14:textId="615F1E60" w:rsidR="001851A0" w:rsidRPr="001C4FD7" w:rsidRDefault="001851A0" w:rsidP="001F4DC1">
      <w:pPr>
        <w:pStyle w:val="Tlotextu"/>
        <w:numPr>
          <w:ilvl w:val="0"/>
          <w:numId w:val="31"/>
        </w:numPr>
        <w:spacing w:line="240" w:lineRule="auto"/>
        <w:ind w:left="360"/>
        <w:textAlignment w:val="auto"/>
        <w:rPr>
          <w:rFonts w:cstheme="minorHAnsi"/>
          <w:sz w:val="22"/>
          <w:szCs w:val="22"/>
        </w:rPr>
      </w:pPr>
      <w:r w:rsidRPr="001C4FD7">
        <w:rPr>
          <w:rFonts w:cstheme="minorHAnsi"/>
          <w:sz w:val="22"/>
          <w:szCs w:val="22"/>
        </w:rPr>
        <w:t xml:space="preserve">Cena </w:t>
      </w:r>
      <w:r w:rsidR="00F71549">
        <w:rPr>
          <w:rFonts w:cstheme="minorHAnsi"/>
          <w:sz w:val="22"/>
          <w:szCs w:val="22"/>
        </w:rPr>
        <w:t>D</w:t>
      </w:r>
      <w:r w:rsidRPr="001C4FD7">
        <w:rPr>
          <w:rFonts w:cstheme="minorHAnsi"/>
          <w:sz w:val="22"/>
          <w:szCs w:val="22"/>
        </w:rPr>
        <w:t xml:space="preserve">íla </w:t>
      </w:r>
      <w:r w:rsidR="00464761" w:rsidRPr="001C4FD7">
        <w:rPr>
          <w:rFonts w:cstheme="minorHAnsi"/>
          <w:sz w:val="22"/>
          <w:szCs w:val="22"/>
        </w:rPr>
        <w:t xml:space="preserve">či její část </w:t>
      </w:r>
      <w:r w:rsidRPr="001C4FD7">
        <w:rPr>
          <w:rFonts w:cstheme="minorHAnsi"/>
          <w:sz w:val="22"/>
          <w:szCs w:val="22"/>
        </w:rPr>
        <w:t xml:space="preserve">je splatná do </w:t>
      </w:r>
      <w:r w:rsidR="00F71549">
        <w:rPr>
          <w:rFonts w:cstheme="minorHAnsi"/>
          <w:sz w:val="22"/>
          <w:szCs w:val="22"/>
        </w:rPr>
        <w:t>21 kalendářních</w:t>
      </w:r>
      <w:r w:rsidRPr="001C4FD7">
        <w:rPr>
          <w:rFonts w:cstheme="minorHAnsi"/>
          <w:sz w:val="22"/>
          <w:szCs w:val="22"/>
        </w:rPr>
        <w:t xml:space="preserve"> dnů od doručení</w:t>
      </w:r>
      <w:r w:rsidR="00A85340">
        <w:rPr>
          <w:rFonts w:cstheme="minorHAnsi"/>
          <w:sz w:val="22"/>
          <w:szCs w:val="22"/>
        </w:rPr>
        <w:t xml:space="preserve"> daňového dokladu</w:t>
      </w:r>
      <w:r w:rsidRPr="001C4FD7">
        <w:rPr>
          <w:rFonts w:cstheme="minorHAnsi"/>
          <w:sz w:val="22"/>
          <w:szCs w:val="22"/>
        </w:rPr>
        <w:t xml:space="preserve"> </w:t>
      </w:r>
      <w:r w:rsidR="00A85340">
        <w:rPr>
          <w:rFonts w:cstheme="minorHAnsi"/>
          <w:sz w:val="22"/>
          <w:szCs w:val="22"/>
        </w:rPr>
        <w:t>(</w:t>
      </w:r>
      <w:r w:rsidRPr="001C4FD7">
        <w:rPr>
          <w:rFonts w:cstheme="minorHAnsi"/>
          <w:sz w:val="22"/>
          <w:szCs w:val="22"/>
        </w:rPr>
        <w:t>faktury</w:t>
      </w:r>
      <w:r w:rsidR="00A85340">
        <w:rPr>
          <w:rFonts w:cstheme="minorHAnsi"/>
          <w:sz w:val="22"/>
          <w:szCs w:val="22"/>
        </w:rPr>
        <w:t>)</w:t>
      </w:r>
      <w:r w:rsidRPr="001C4FD7">
        <w:rPr>
          <w:rFonts w:cstheme="minorHAnsi"/>
          <w:sz w:val="22"/>
          <w:szCs w:val="22"/>
        </w:rPr>
        <w:t xml:space="preserve"> vystavené</w:t>
      </w:r>
      <w:r w:rsidR="00204B79">
        <w:rPr>
          <w:rFonts w:cstheme="minorHAnsi"/>
          <w:sz w:val="22"/>
          <w:szCs w:val="22"/>
        </w:rPr>
        <w:t>ho</w:t>
      </w:r>
      <w:r w:rsidRPr="001C4FD7">
        <w:rPr>
          <w:rFonts w:cstheme="minorHAnsi"/>
          <w:sz w:val="22"/>
          <w:szCs w:val="22"/>
        </w:rPr>
        <w:t xml:space="preserve"> Zhotovitelem</w:t>
      </w:r>
      <w:r w:rsidR="00D4007C" w:rsidRPr="001C4FD7">
        <w:rPr>
          <w:rFonts w:cstheme="minorHAnsi"/>
          <w:sz w:val="22"/>
          <w:szCs w:val="22"/>
        </w:rPr>
        <w:t xml:space="preserve"> </w:t>
      </w:r>
      <w:r w:rsidRPr="001C4FD7">
        <w:rPr>
          <w:rFonts w:cstheme="minorHAnsi"/>
          <w:sz w:val="22"/>
          <w:szCs w:val="22"/>
        </w:rPr>
        <w:t xml:space="preserve">Objednateli, a to bezhotovostním převodem na účet Zhotovitele uvedený v záhlaví této Smlouvy. Za okamžik zaplacení Ceny </w:t>
      </w:r>
      <w:r w:rsidR="003663AF">
        <w:rPr>
          <w:rFonts w:cstheme="minorHAnsi"/>
          <w:sz w:val="22"/>
          <w:szCs w:val="22"/>
        </w:rPr>
        <w:t>D</w:t>
      </w:r>
      <w:r w:rsidRPr="001C4FD7">
        <w:rPr>
          <w:rFonts w:cstheme="minorHAnsi"/>
          <w:sz w:val="22"/>
          <w:szCs w:val="22"/>
        </w:rPr>
        <w:t xml:space="preserve">íla </w:t>
      </w:r>
      <w:r w:rsidR="00464761" w:rsidRPr="001C4FD7">
        <w:rPr>
          <w:rFonts w:cstheme="minorHAnsi"/>
          <w:sz w:val="22"/>
          <w:szCs w:val="22"/>
        </w:rPr>
        <w:t xml:space="preserve">či její části </w:t>
      </w:r>
      <w:r w:rsidRPr="001C4FD7">
        <w:rPr>
          <w:rFonts w:cstheme="minorHAnsi"/>
          <w:sz w:val="22"/>
          <w:szCs w:val="22"/>
        </w:rPr>
        <w:t>se považuje datum připsání částky na účet Zhotovitele. Zhotovitel je oprávněn vystav</w:t>
      </w:r>
      <w:r w:rsidR="00D4007C" w:rsidRPr="001C4FD7">
        <w:rPr>
          <w:rFonts w:cstheme="minorHAnsi"/>
          <w:sz w:val="22"/>
          <w:szCs w:val="22"/>
        </w:rPr>
        <w:t xml:space="preserve">it </w:t>
      </w:r>
      <w:r w:rsidR="000D725D" w:rsidRPr="001C4FD7">
        <w:rPr>
          <w:rFonts w:cstheme="minorHAnsi"/>
          <w:sz w:val="22"/>
          <w:szCs w:val="22"/>
        </w:rPr>
        <w:t>daňový doklad</w:t>
      </w:r>
      <w:r w:rsidR="00204B79">
        <w:rPr>
          <w:rFonts w:cstheme="minorHAnsi"/>
          <w:sz w:val="22"/>
          <w:szCs w:val="22"/>
        </w:rPr>
        <w:t xml:space="preserve"> (fakturu)</w:t>
      </w:r>
      <w:r w:rsidR="00D4007C" w:rsidRPr="001C4FD7">
        <w:rPr>
          <w:rFonts w:cstheme="minorHAnsi"/>
          <w:sz w:val="22"/>
          <w:szCs w:val="22"/>
        </w:rPr>
        <w:t xml:space="preserve"> </w:t>
      </w:r>
      <w:r w:rsidR="00451EE6">
        <w:rPr>
          <w:rFonts w:cstheme="minorHAnsi"/>
          <w:sz w:val="22"/>
          <w:szCs w:val="22"/>
        </w:rPr>
        <w:t xml:space="preserve">nejdříve </w:t>
      </w:r>
      <w:r w:rsidRPr="001C4FD7">
        <w:rPr>
          <w:rFonts w:cstheme="minorHAnsi"/>
          <w:sz w:val="22"/>
          <w:szCs w:val="22"/>
        </w:rPr>
        <w:t xml:space="preserve">po řádném předání bezvadného </w:t>
      </w:r>
      <w:r w:rsidR="00D4007C" w:rsidRPr="001C4FD7">
        <w:rPr>
          <w:rFonts w:cstheme="minorHAnsi"/>
          <w:sz w:val="22"/>
          <w:szCs w:val="22"/>
        </w:rPr>
        <w:t>D</w:t>
      </w:r>
      <w:r w:rsidRPr="001C4FD7">
        <w:rPr>
          <w:rFonts w:cstheme="minorHAnsi"/>
          <w:sz w:val="22"/>
          <w:szCs w:val="22"/>
        </w:rPr>
        <w:t>íla Objednateli</w:t>
      </w:r>
      <w:r w:rsidR="00D4007C" w:rsidRPr="001C4FD7">
        <w:rPr>
          <w:rFonts w:cstheme="minorHAnsi"/>
          <w:sz w:val="22"/>
          <w:szCs w:val="22"/>
        </w:rPr>
        <w:t xml:space="preserve"> a podpisu </w:t>
      </w:r>
      <w:r w:rsidR="00451EE6">
        <w:rPr>
          <w:rFonts w:cstheme="minorHAnsi"/>
          <w:sz w:val="22"/>
          <w:szCs w:val="22"/>
        </w:rPr>
        <w:t>P</w:t>
      </w:r>
      <w:r w:rsidR="00D4007C" w:rsidRPr="001C4FD7">
        <w:rPr>
          <w:rFonts w:cstheme="minorHAnsi"/>
          <w:sz w:val="22"/>
          <w:szCs w:val="22"/>
        </w:rPr>
        <w:t>rotokolu</w:t>
      </w:r>
      <w:r w:rsidRPr="001C4FD7">
        <w:rPr>
          <w:rFonts w:cstheme="minorHAnsi"/>
          <w:sz w:val="22"/>
          <w:szCs w:val="22"/>
        </w:rPr>
        <w:t>.</w:t>
      </w:r>
    </w:p>
    <w:p w14:paraId="188DA15D" w14:textId="53F26A06" w:rsidR="00A5720A" w:rsidRPr="001C4FD7" w:rsidRDefault="00A5720A" w:rsidP="009B1262">
      <w:pPr>
        <w:pStyle w:val="Tlotextu"/>
        <w:numPr>
          <w:ilvl w:val="0"/>
          <w:numId w:val="31"/>
        </w:numPr>
        <w:spacing w:line="240" w:lineRule="auto"/>
        <w:ind w:left="357" w:hanging="357"/>
        <w:textAlignment w:val="auto"/>
        <w:rPr>
          <w:rFonts w:cstheme="minorHAnsi"/>
          <w:sz w:val="22"/>
          <w:szCs w:val="22"/>
        </w:rPr>
      </w:pPr>
      <w:r w:rsidRPr="001C4FD7">
        <w:rPr>
          <w:rFonts w:cstheme="minorHAnsi"/>
          <w:sz w:val="22"/>
          <w:szCs w:val="22"/>
        </w:rPr>
        <w:t xml:space="preserve">Daňový doklad </w:t>
      </w:r>
      <w:r w:rsidR="00451EE6">
        <w:rPr>
          <w:rFonts w:cstheme="minorHAnsi"/>
          <w:sz w:val="22"/>
          <w:szCs w:val="22"/>
        </w:rPr>
        <w:t xml:space="preserve">(faktura) </w:t>
      </w:r>
      <w:r w:rsidRPr="001C4FD7">
        <w:rPr>
          <w:rFonts w:cstheme="minorHAnsi"/>
          <w:sz w:val="22"/>
          <w:szCs w:val="22"/>
        </w:rPr>
        <w:t>vystavený Zhotovitelem musí mít touto Smlouvou předepsané údaje a</w:t>
      </w:r>
      <w:r w:rsidR="00130871">
        <w:rPr>
          <w:rFonts w:cstheme="minorHAnsi"/>
          <w:sz w:val="22"/>
          <w:szCs w:val="22"/>
        </w:rPr>
        <w:t> </w:t>
      </w:r>
      <w:r w:rsidRPr="001C4FD7">
        <w:rPr>
          <w:rFonts w:cstheme="minorHAnsi"/>
          <w:sz w:val="22"/>
          <w:szCs w:val="22"/>
        </w:rPr>
        <w:t>musí obsahovat náležitosti řádného daňového dokladu podle příslušných právních předpisů, zejména pak zákona</w:t>
      </w:r>
      <w:r w:rsidR="00130871">
        <w:rPr>
          <w:rFonts w:cstheme="minorHAnsi"/>
          <w:sz w:val="22"/>
          <w:szCs w:val="22"/>
        </w:rPr>
        <w:t xml:space="preserve"> č. 235/2004 Sb.,</w:t>
      </w:r>
      <w:r w:rsidRPr="001C4FD7">
        <w:rPr>
          <w:rFonts w:cstheme="minorHAnsi"/>
          <w:sz w:val="22"/>
          <w:szCs w:val="22"/>
        </w:rPr>
        <w:t xml:space="preserve"> o dani z přidané hodnoty, v</w:t>
      </w:r>
      <w:r w:rsidR="00130871">
        <w:rPr>
          <w:rFonts w:cstheme="minorHAnsi"/>
          <w:sz w:val="22"/>
          <w:szCs w:val="22"/>
        </w:rPr>
        <w:t>e</w:t>
      </w:r>
      <w:r w:rsidRPr="001C4FD7">
        <w:rPr>
          <w:rFonts w:cstheme="minorHAnsi"/>
          <w:sz w:val="22"/>
          <w:szCs w:val="22"/>
        </w:rPr>
        <w:t xml:space="preserve"> znění</w:t>
      </w:r>
      <w:r w:rsidR="00130871">
        <w:rPr>
          <w:rFonts w:cstheme="minorHAnsi"/>
          <w:sz w:val="22"/>
          <w:szCs w:val="22"/>
        </w:rPr>
        <w:t xml:space="preserve"> pozdějších předpisů</w:t>
      </w:r>
      <w:r w:rsidRPr="001C4FD7">
        <w:rPr>
          <w:rFonts w:cstheme="minorHAnsi"/>
          <w:sz w:val="22"/>
          <w:szCs w:val="22"/>
        </w:rPr>
        <w:t>, jinak se považuje za neplatný a bude vrácen ve lhůtě splatnosti Zhotoviteli k doplnění či opravě. Nová lhůta splatnosti začíná běžet dnem vystavení nového/opraveného daňového dokladu Zhotovitelem s tím, že Zhotovitel je povinen tento nový/opravený daňový doklad odeslat Objednateli nejpozději do</w:t>
      </w:r>
      <w:r w:rsidR="000D725D" w:rsidRPr="001C4FD7">
        <w:rPr>
          <w:rFonts w:cstheme="minorHAnsi"/>
          <w:sz w:val="22"/>
          <w:szCs w:val="22"/>
        </w:rPr>
        <w:t xml:space="preserve"> 3 </w:t>
      </w:r>
      <w:r w:rsidRPr="001C4FD7">
        <w:rPr>
          <w:rFonts w:cstheme="minorHAnsi"/>
          <w:sz w:val="22"/>
          <w:szCs w:val="22"/>
        </w:rPr>
        <w:t xml:space="preserve">kalendářních dnů ode dne jeho vystavení. O dobu prodlení se splněním této povinnosti Zhotovitele se prodlužuje splatnost tohoto daňového dokladu. Každý daňový doklad musí obsahovat </w:t>
      </w:r>
      <w:r w:rsidR="00C67770">
        <w:rPr>
          <w:rFonts w:cstheme="minorHAnsi"/>
          <w:sz w:val="22"/>
          <w:szCs w:val="22"/>
        </w:rPr>
        <w:t xml:space="preserve">zejména </w:t>
      </w:r>
      <w:r w:rsidRPr="001C4FD7">
        <w:rPr>
          <w:rFonts w:cstheme="minorHAnsi"/>
          <w:sz w:val="22"/>
          <w:szCs w:val="22"/>
        </w:rPr>
        <w:t xml:space="preserve">tyto údaje: a. číslo </w:t>
      </w:r>
      <w:r w:rsidR="00C67770">
        <w:rPr>
          <w:rFonts w:cstheme="minorHAnsi"/>
          <w:sz w:val="22"/>
          <w:szCs w:val="22"/>
        </w:rPr>
        <w:t xml:space="preserve">této </w:t>
      </w:r>
      <w:r w:rsidRPr="001C4FD7">
        <w:rPr>
          <w:rFonts w:cstheme="minorHAnsi"/>
          <w:sz w:val="22"/>
          <w:szCs w:val="22"/>
        </w:rPr>
        <w:t>Smlouvy, b. označení Díla a</w:t>
      </w:r>
      <w:r w:rsidR="00C67770">
        <w:rPr>
          <w:rFonts w:cstheme="minorHAnsi"/>
          <w:sz w:val="22"/>
          <w:szCs w:val="22"/>
        </w:rPr>
        <w:t xml:space="preserve"> c.</w:t>
      </w:r>
      <w:r w:rsidRPr="001C4FD7">
        <w:rPr>
          <w:rFonts w:cstheme="minorHAnsi"/>
          <w:sz w:val="22"/>
          <w:szCs w:val="22"/>
        </w:rPr>
        <w:t xml:space="preserve"> označení fakturované části Díla s odkazem na příslušnou část </w:t>
      </w:r>
      <w:r w:rsidR="001161A0">
        <w:rPr>
          <w:rFonts w:cstheme="minorHAnsi"/>
          <w:sz w:val="22"/>
          <w:szCs w:val="22"/>
        </w:rPr>
        <w:t xml:space="preserve">této </w:t>
      </w:r>
      <w:r w:rsidRPr="001C4FD7">
        <w:rPr>
          <w:rFonts w:cstheme="minorHAnsi"/>
          <w:sz w:val="22"/>
          <w:szCs w:val="22"/>
        </w:rPr>
        <w:t>Smlouvy.</w:t>
      </w:r>
    </w:p>
    <w:p w14:paraId="69EE7BE1" w14:textId="2EE47B22" w:rsidR="00E04AC8" w:rsidRPr="001C4FD7" w:rsidRDefault="00A5720A" w:rsidP="001F4DC1">
      <w:pPr>
        <w:pStyle w:val="Tlotextu"/>
        <w:numPr>
          <w:ilvl w:val="0"/>
          <w:numId w:val="31"/>
        </w:numPr>
        <w:spacing w:line="240" w:lineRule="auto"/>
        <w:ind w:left="360"/>
        <w:textAlignment w:val="auto"/>
        <w:rPr>
          <w:rFonts w:cstheme="minorHAnsi"/>
          <w:sz w:val="22"/>
          <w:szCs w:val="22"/>
        </w:rPr>
      </w:pPr>
      <w:r w:rsidRPr="001C4FD7">
        <w:rPr>
          <w:rFonts w:cstheme="minorHAnsi"/>
          <w:sz w:val="22"/>
          <w:szCs w:val="22"/>
        </w:rPr>
        <w:t xml:space="preserve">Přílohou </w:t>
      </w:r>
      <w:r w:rsidR="007078D9">
        <w:rPr>
          <w:rFonts w:cstheme="minorHAnsi"/>
          <w:sz w:val="22"/>
          <w:szCs w:val="22"/>
        </w:rPr>
        <w:t>daňového dokladu (</w:t>
      </w:r>
      <w:r w:rsidRPr="001C4FD7">
        <w:rPr>
          <w:rFonts w:cstheme="minorHAnsi"/>
          <w:sz w:val="22"/>
          <w:szCs w:val="22"/>
        </w:rPr>
        <w:t>faktury</w:t>
      </w:r>
      <w:r w:rsidR="007078D9">
        <w:rPr>
          <w:rFonts w:cstheme="minorHAnsi"/>
          <w:sz w:val="22"/>
          <w:szCs w:val="22"/>
        </w:rPr>
        <w:t>)</w:t>
      </w:r>
      <w:r w:rsidRPr="001C4FD7">
        <w:rPr>
          <w:rFonts w:cstheme="minorHAnsi"/>
          <w:sz w:val="22"/>
          <w:szCs w:val="22"/>
        </w:rPr>
        <w:t xml:space="preserve"> bude podepsaný </w:t>
      </w:r>
      <w:r w:rsidR="00302219">
        <w:rPr>
          <w:rFonts w:cstheme="minorHAnsi"/>
          <w:sz w:val="22"/>
          <w:szCs w:val="22"/>
        </w:rPr>
        <w:t>P</w:t>
      </w:r>
      <w:r w:rsidRPr="001C4FD7">
        <w:rPr>
          <w:rFonts w:cstheme="minorHAnsi"/>
          <w:sz w:val="22"/>
          <w:szCs w:val="22"/>
        </w:rPr>
        <w:t>rotokol potvrzující řádné předání Díla bez</w:t>
      </w:r>
      <w:r w:rsidR="00302219">
        <w:rPr>
          <w:rFonts w:cstheme="minorHAnsi"/>
          <w:sz w:val="22"/>
          <w:szCs w:val="22"/>
        </w:rPr>
        <w:t> </w:t>
      </w:r>
      <w:r w:rsidRPr="001C4FD7">
        <w:rPr>
          <w:rFonts w:cstheme="minorHAnsi"/>
          <w:sz w:val="22"/>
          <w:szCs w:val="22"/>
        </w:rPr>
        <w:t>vad a nedodělků.</w:t>
      </w:r>
    </w:p>
    <w:p w14:paraId="49934A5F" w14:textId="77777777" w:rsidR="00C360E9" w:rsidRPr="001C4FD7" w:rsidRDefault="00C360E9" w:rsidP="009B1262">
      <w:pPr>
        <w:ind w:left="357"/>
        <w:jc w:val="both"/>
        <w:rPr>
          <w:rFonts w:asciiTheme="minorHAnsi" w:hAnsiTheme="minorHAnsi" w:cstheme="minorHAnsi"/>
          <w:b/>
          <w:bCs/>
          <w:sz w:val="22"/>
          <w:szCs w:val="22"/>
        </w:rPr>
      </w:pPr>
    </w:p>
    <w:p w14:paraId="17FB1E9F" w14:textId="53AC552A" w:rsidR="000D725D" w:rsidRPr="009B1262" w:rsidRDefault="000D725D" w:rsidP="009B1262">
      <w:pPr>
        <w:numPr>
          <w:ilvl w:val="0"/>
          <w:numId w:val="4"/>
        </w:numPr>
        <w:spacing w:after="140"/>
        <w:ind w:left="425" w:hanging="425"/>
        <w:jc w:val="center"/>
        <w:rPr>
          <w:rFonts w:asciiTheme="minorHAnsi" w:hAnsiTheme="minorHAnsi" w:cstheme="minorHAnsi"/>
          <w:b/>
          <w:bCs/>
          <w:sz w:val="22"/>
          <w:szCs w:val="22"/>
        </w:rPr>
      </w:pPr>
      <w:r w:rsidRPr="009B1262">
        <w:rPr>
          <w:rFonts w:asciiTheme="minorHAnsi" w:hAnsiTheme="minorHAnsi" w:cstheme="minorHAnsi"/>
          <w:b/>
          <w:bCs/>
          <w:sz w:val="22"/>
          <w:szCs w:val="22"/>
        </w:rPr>
        <w:t>Práva k </w:t>
      </w:r>
      <w:r w:rsidR="00CE553E" w:rsidRPr="009B1262">
        <w:rPr>
          <w:rFonts w:asciiTheme="minorHAnsi" w:hAnsiTheme="minorHAnsi" w:cstheme="minorHAnsi"/>
          <w:b/>
          <w:bCs/>
          <w:sz w:val="22"/>
          <w:szCs w:val="22"/>
        </w:rPr>
        <w:t>D</w:t>
      </w:r>
      <w:r w:rsidRPr="009B1262">
        <w:rPr>
          <w:rFonts w:asciiTheme="minorHAnsi" w:hAnsiTheme="minorHAnsi" w:cstheme="minorHAnsi"/>
          <w:b/>
          <w:bCs/>
          <w:sz w:val="22"/>
          <w:szCs w:val="22"/>
        </w:rPr>
        <w:t>ílu</w:t>
      </w:r>
    </w:p>
    <w:p w14:paraId="1BFF965C" w14:textId="5C9621E2" w:rsidR="00B2599F" w:rsidRPr="001C4FD7" w:rsidRDefault="000D725D" w:rsidP="001F4DC1">
      <w:pPr>
        <w:pStyle w:val="Tlotextu"/>
        <w:numPr>
          <w:ilvl w:val="0"/>
          <w:numId w:val="30"/>
        </w:numPr>
        <w:spacing w:line="240" w:lineRule="auto"/>
        <w:ind w:left="360"/>
        <w:textAlignment w:val="auto"/>
        <w:rPr>
          <w:rFonts w:cstheme="minorHAnsi"/>
          <w:sz w:val="22"/>
          <w:szCs w:val="22"/>
        </w:rPr>
      </w:pPr>
      <w:r w:rsidRPr="001C4FD7">
        <w:rPr>
          <w:rFonts w:cstheme="minorHAnsi"/>
          <w:sz w:val="22"/>
          <w:szCs w:val="22"/>
        </w:rPr>
        <w:t xml:space="preserve">Objednatel </w:t>
      </w:r>
      <w:r w:rsidR="00C360E9" w:rsidRPr="001C4FD7">
        <w:rPr>
          <w:rFonts w:cstheme="minorHAnsi"/>
          <w:sz w:val="22"/>
          <w:szCs w:val="22"/>
        </w:rPr>
        <w:t>převzetím Díla</w:t>
      </w:r>
      <w:r w:rsidRPr="001C4FD7">
        <w:rPr>
          <w:rFonts w:cstheme="minorHAnsi"/>
          <w:sz w:val="22"/>
          <w:szCs w:val="22"/>
        </w:rPr>
        <w:t xml:space="preserve"> získává vlastnické právo </w:t>
      </w:r>
      <w:r w:rsidR="00C360E9" w:rsidRPr="001C4FD7">
        <w:rPr>
          <w:rFonts w:cstheme="minorHAnsi"/>
          <w:sz w:val="22"/>
          <w:szCs w:val="22"/>
        </w:rPr>
        <w:t>Dílu</w:t>
      </w:r>
      <w:r w:rsidRPr="001C4FD7">
        <w:rPr>
          <w:rFonts w:cstheme="minorHAnsi"/>
          <w:sz w:val="22"/>
          <w:szCs w:val="22"/>
        </w:rPr>
        <w:t xml:space="preserve"> a </w:t>
      </w:r>
      <w:r w:rsidR="00B2599F" w:rsidRPr="001C4FD7">
        <w:rPr>
          <w:rFonts w:cstheme="minorHAnsi"/>
          <w:sz w:val="22"/>
          <w:szCs w:val="22"/>
        </w:rPr>
        <w:t xml:space="preserve">Zhotovitel Objednateli uděluje výhradní, místně a časově neomezenou oprávnění k výkonu práva duševního vlastnictví (tj. licenci) k Dílu, </w:t>
      </w:r>
      <w:r w:rsidR="002A0549" w:rsidRPr="001C4FD7">
        <w:rPr>
          <w:rFonts w:cstheme="minorHAnsi"/>
          <w:sz w:val="22"/>
          <w:szCs w:val="22"/>
        </w:rPr>
        <w:t xml:space="preserve">tj. práva Dílo užít takovým způsobem a v takovém rozsahu, jak je to nutné k dosažení účelu této Smlouvy, zejména </w:t>
      </w:r>
      <w:r w:rsidR="00B2599F" w:rsidRPr="001C4FD7">
        <w:rPr>
          <w:rFonts w:cstheme="minorHAnsi"/>
          <w:sz w:val="22"/>
          <w:szCs w:val="22"/>
        </w:rPr>
        <w:t xml:space="preserve">právo na pronájem originálu Díla, právo půjčování originálu Díla, právo vystavování originálu Díla a právo sdělování Díla veřejnosti. </w:t>
      </w:r>
    </w:p>
    <w:p w14:paraId="0DACA3DD" w14:textId="12EB2909" w:rsidR="000D725D" w:rsidRPr="001C4FD7" w:rsidRDefault="000D725D" w:rsidP="001F4DC1">
      <w:pPr>
        <w:pStyle w:val="Tlotextu"/>
        <w:numPr>
          <w:ilvl w:val="0"/>
          <w:numId w:val="30"/>
        </w:numPr>
        <w:spacing w:line="240" w:lineRule="auto"/>
        <w:ind w:left="360"/>
        <w:textAlignment w:val="auto"/>
        <w:rPr>
          <w:rFonts w:cstheme="minorHAnsi"/>
          <w:sz w:val="22"/>
          <w:szCs w:val="22"/>
        </w:rPr>
      </w:pPr>
      <w:r w:rsidRPr="001C4FD7">
        <w:rPr>
          <w:rFonts w:cstheme="minorHAnsi"/>
          <w:sz w:val="22"/>
          <w:szCs w:val="22"/>
        </w:rPr>
        <w:t xml:space="preserve">Objednatel je v souladu s účelem této </w:t>
      </w:r>
      <w:r w:rsidR="002A0549" w:rsidRPr="001C4FD7">
        <w:rPr>
          <w:rFonts w:cstheme="minorHAnsi"/>
          <w:sz w:val="22"/>
          <w:szCs w:val="22"/>
        </w:rPr>
        <w:t>S</w:t>
      </w:r>
      <w:r w:rsidRPr="001C4FD7">
        <w:rPr>
          <w:rFonts w:cstheme="minorHAnsi"/>
          <w:sz w:val="22"/>
          <w:szCs w:val="22"/>
        </w:rPr>
        <w:t xml:space="preserve">mlouvy oprávněn </w:t>
      </w:r>
      <w:r w:rsidR="00C360E9" w:rsidRPr="001C4FD7">
        <w:rPr>
          <w:rFonts w:cstheme="minorHAnsi"/>
          <w:sz w:val="22"/>
          <w:szCs w:val="22"/>
        </w:rPr>
        <w:t>D</w:t>
      </w:r>
      <w:r w:rsidRPr="001C4FD7">
        <w:rPr>
          <w:rFonts w:cstheme="minorHAnsi"/>
          <w:sz w:val="22"/>
          <w:szCs w:val="22"/>
        </w:rPr>
        <w:t xml:space="preserve">ílo </w:t>
      </w:r>
      <w:r w:rsidR="00B2599F" w:rsidRPr="001C4FD7">
        <w:rPr>
          <w:rFonts w:cstheme="minorHAnsi"/>
          <w:sz w:val="22"/>
          <w:szCs w:val="22"/>
        </w:rPr>
        <w:t xml:space="preserve">zejména </w:t>
      </w:r>
      <w:r w:rsidRPr="001C4FD7">
        <w:rPr>
          <w:rFonts w:cstheme="minorHAnsi"/>
          <w:sz w:val="22"/>
          <w:szCs w:val="22"/>
        </w:rPr>
        <w:t>vystavovat v</w:t>
      </w:r>
      <w:r w:rsidR="00C360E9" w:rsidRPr="001C4FD7">
        <w:rPr>
          <w:rFonts w:cstheme="minorHAnsi"/>
          <w:sz w:val="22"/>
          <w:szCs w:val="22"/>
        </w:rPr>
        <w:t xml:space="preserve"> určeném prostoru </w:t>
      </w:r>
      <w:r w:rsidRPr="001C4FD7">
        <w:rPr>
          <w:rFonts w:cstheme="minorHAnsi"/>
          <w:sz w:val="22"/>
          <w:szCs w:val="22"/>
        </w:rPr>
        <w:t xml:space="preserve">a vhodným způsobem šířit jeho vyobrazení všemi tiskovými i elektronickými médii. </w:t>
      </w:r>
      <w:r w:rsidR="00B2599F" w:rsidRPr="001C4FD7">
        <w:rPr>
          <w:rFonts w:cstheme="minorHAnsi"/>
          <w:sz w:val="22"/>
          <w:szCs w:val="22"/>
        </w:rPr>
        <w:t xml:space="preserve">Objednatel je oprávněn Dílo v případě potřeby umístit i na jiné místo, pokud místo instalace </w:t>
      </w:r>
      <w:r w:rsidR="00CE553E" w:rsidRPr="001C4FD7">
        <w:rPr>
          <w:rFonts w:cstheme="minorHAnsi"/>
          <w:sz w:val="22"/>
          <w:szCs w:val="22"/>
        </w:rPr>
        <w:t>pře</w:t>
      </w:r>
      <w:r w:rsidR="00B2599F" w:rsidRPr="001C4FD7">
        <w:rPr>
          <w:rFonts w:cstheme="minorHAnsi"/>
          <w:sz w:val="22"/>
          <w:szCs w:val="22"/>
        </w:rPr>
        <w:t xml:space="preserve">stane být pro umístění Dílo způsobilé nebo bezpečné. </w:t>
      </w:r>
    </w:p>
    <w:p w14:paraId="7AECBB38" w14:textId="6F68821C" w:rsidR="00B2599F" w:rsidRPr="001C4FD7" w:rsidRDefault="000D725D" w:rsidP="001F4DC1">
      <w:pPr>
        <w:pStyle w:val="Tlotextu"/>
        <w:numPr>
          <w:ilvl w:val="0"/>
          <w:numId w:val="30"/>
        </w:numPr>
        <w:spacing w:line="240" w:lineRule="auto"/>
        <w:ind w:left="360"/>
        <w:textAlignment w:val="auto"/>
        <w:rPr>
          <w:rFonts w:cstheme="minorHAnsi"/>
          <w:sz w:val="22"/>
          <w:szCs w:val="22"/>
        </w:rPr>
      </w:pPr>
      <w:r w:rsidRPr="001C4FD7">
        <w:rPr>
          <w:rFonts w:cstheme="minorHAnsi"/>
          <w:sz w:val="22"/>
          <w:szCs w:val="22"/>
        </w:rPr>
        <w:t xml:space="preserve">Zhotovitel touto </w:t>
      </w:r>
      <w:r w:rsidR="002A0549" w:rsidRPr="001C4FD7">
        <w:rPr>
          <w:rFonts w:cstheme="minorHAnsi"/>
          <w:sz w:val="22"/>
          <w:szCs w:val="22"/>
        </w:rPr>
        <w:t>S</w:t>
      </w:r>
      <w:r w:rsidRPr="001C4FD7">
        <w:rPr>
          <w:rFonts w:cstheme="minorHAnsi"/>
          <w:sz w:val="22"/>
          <w:szCs w:val="22"/>
        </w:rPr>
        <w:t xml:space="preserve">mlouvou uděluje </w:t>
      </w:r>
      <w:r w:rsidR="00B2599F" w:rsidRPr="001C4FD7">
        <w:rPr>
          <w:rFonts w:cstheme="minorHAnsi"/>
          <w:sz w:val="22"/>
          <w:szCs w:val="22"/>
        </w:rPr>
        <w:t>O</w:t>
      </w:r>
      <w:r w:rsidRPr="001C4FD7">
        <w:rPr>
          <w:rFonts w:cstheme="minorHAnsi"/>
          <w:sz w:val="22"/>
          <w:szCs w:val="22"/>
        </w:rPr>
        <w:t xml:space="preserve">bjednateli coby nabyvateli </w:t>
      </w:r>
      <w:r w:rsidR="00B2599F" w:rsidRPr="001C4FD7">
        <w:rPr>
          <w:rFonts w:cstheme="minorHAnsi"/>
          <w:sz w:val="22"/>
          <w:szCs w:val="22"/>
        </w:rPr>
        <w:t xml:space="preserve">Díla </w:t>
      </w:r>
      <w:r w:rsidRPr="001C4FD7">
        <w:rPr>
          <w:rFonts w:cstheme="minorHAnsi"/>
          <w:sz w:val="22"/>
          <w:szCs w:val="22"/>
        </w:rPr>
        <w:t xml:space="preserve">svolení, aby </w:t>
      </w:r>
      <w:r w:rsidR="00B2599F" w:rsidRPr="001C4FD7">
        <w:rPr>
          <w:rFonts w:cstheme="minorHAnsi"/>
          <w:sz w:val="22"/>
          <w:szCs w:val="22"/>
        </w:rPr>
        <w:t>D</w:t>
      </w:r>
      <w:r w:rsidRPr="001C4FD7">
        <w:rPr>
          <w:rFonts w:cstheme="minorHAnsi"/>
          <w:sz w:val="22"/>
          <w:szCs w:val="22"/>
        </w:rPr>
        <w:t>íl</w:t>
      </w:r>
      <w:r w:rsidR="00604163">
        <w:rPr>
          <w:rFonts w:cstheme="minorHAnsi"/>
          <w:sz w:val="22"/>
          <w:szCs w:val="22"/>
        </w:rPr>
        <w:t>o</w:t>
      </w:r>
      <w:r w:rsidRPr="001C4FD7">
        <w:rPr>
          <w:rFonts w:cstheme="minorHAnsi"/>
          <w:sz w:val="22"/>
          <w:szCs w:val="22"/>
        </w:rPr>
        <w:t xml:space="preserve"> užil </w:t>
      </w:r>
      <w:r w:rsidR="00B2599F" w:rsidRPr="001C4FD7">
        <w:rPr>
          <w:rFonts w:cstheme="minorHAnsi"/>
          <w:sz w:val="22"/>
          <w:szCs w:val="22"/>
        </w:rPr>
        <w:t xml:space="preserve">způsoby nesnižující </w:t>
      </w:r>
      <w:r w:rsidRPr="001C4FD7">
        <w:rPr>
          <w:rFonts w:cstheme="minorHAnsi"/>
          <w:sz w:val="22"/>
          <w:szCs w:val="22"/>
        </w:rPr>
        <w:t xml:space="preserve">jeho hodnotu. </w:t>
      </w:r>
    </w:p>
    <w:p w14:paraId="7CCDBB4E" w14:textId="1ED0A9FF" w:rsidR="002A0549" w:rsidRPr="001C4FD7" w:rsidRDefault="002A0549" w:rsidP="001F4DC1">
      <w:pPr>
        <w:pStyle w:val="Tlotextu"/>
        <w:numPr>
          <w:ilvl w:val="0"/>
          <w:numId w:val="30"/>
        </w:numPr>
        <w:spacing w:line="240" w:lineRule="auto"/>
        <w:ind w:left="360"/>
        <w:textAlignment w:val="auto"/>
        <w:rPr>
          <w:rFonts w:cstheme="minorHAnsi"/>
          <w:sz w:val="22"/>
          <w:szCs w:val="22"/>
        </w:rPr>
      </w:pPr>
      <w:r w:rsidRPr="001C4FD7">
        <w:rPr>
          <w:rFonts w:cstheme="minorHAnsi"/>
          <w:sz w:val="22"/>
          <w:szCs w:val="22"/>
        </w:rPr>
        <w:t xml:space="preserve">Objednatel není povinen licenci dle tohoto článku využít. Úplata Zhotoviteli za licence dle tohoto článku je zahrnuta v Ceně </w:t>
      </w:r>
      <w:r w:rsidR="00BD70CD">
        <w:rPr>
          <w:rFonts w:cstheme="minorHAnsi"/>
          <w:sz w:val="22"/>
          <w:szCs w:val="22"/>
        </w:rPr>
        <w:t>D</w:t>
      </w:r>
      <w:r w:rsidRPr="001C4FD7">
        <w:rPr>
          <w:rFonts w:cstheme="minorHAnsi"/>
          <w:sz w:val="22"/>
          <w:szCs w:val="22"/>
        </w:rPr>
        <w:t>íla a Zhotovitel nemá vůči Objednateli z titulu licence poskytnuté Obj</w:t>
      </w:r>
      <w:r w:rsidR="00F66539" w:rsidRPr="001C4FD7">
        <w:rPr>
          <w:rFonts w:cstheme="minorHAnsi"/>
          <w:sz w:val="22"/>
          <w:szCs w:val="22"/>
        </w:rPr>
        <w:t>e</w:t>
      </w:r>
      <w:r w:rsidRPr="001C4FD7">
        <w:rPr>
          <w:rFonts w:cstheme="minorHAnsi"/>
          <w:sz w:val="22"/>
          <w:szCs w:val="22"/>
        </w:rPr>
        <w:t>dnateli to</w:t>
      </w:r>
      <w:r w:rsidR="00F66539" w:rsidRPr="001C4FD7">
        <w:rPr>
          <w:rFonts w:cstheme="minorHAnsi"/>
          <w:sz w:val="22"/>
          <w:szCs w:val="22"/>
        </w:rPr>
        <w:t>ut</w:t>
      </w:r>
      <w:r w:rsidRPr="001C4FD7">
        <w:rPr>
          <w:rFonts w:cstheme="minorHAnsi"/>
          <w:sz w:val="22"/>
          <w:szCs w:val="22"/>
        </w:rPr>
        <w:t>o Smlouvou vůči Ob</w:t>
      </w:r>
      <w:r w:rsidR="00F66539" w:rsidRPr="001C4FD7">
        <w:rPr>
          <w:rFonts w:cstheme="minorHAnsi"/>
          <w:sz w:val="22"/>
          <w:szCs w:val="22"/>
        </w:rPr>
        <w:t>je</w:t>
      </w:r>
      <w:r w:rsidRPr="001C4FD7">
        <w:rPr>
          <w:rFonts w:cstheme="minorHAnsi"/>
          <w:sz w:val="22"/>
          <w:szCs w:val="22"/>
        </w:rPr>
        <w:t>dnateli jakékoliv finanční nároky, resp. případných finančních nár</w:t>
      </w:r>
      <w:r w:rsidR="00F66539" w:rsidRPr="001C4FD7">
        <w:rPr>
          <w:rFonts w:cstheme="minorHAnsi"/>
          <w:sz w:val="22"/>
          <w:szCs w:val="22"/>
        </w:rPr>
        <w:t>o</w:t>
      </w:r>
      <w:r w:rsidRPr="001C4FD7">
        <w:rPr>
          <w:rFonts w:cstheme="minorHAnsi"/>
          <w:sz w:val="22"/>
          <w:szCs w:val="22"/>
        </w:rPr>
        <w:t>ků se podpisem této S</w:t>
      </w:r>
      <w:r w:rsidR="00F66539" w:rsidRPr="001C4FD7">
        <w:rPr>
          <w:rFonts w:cstheme="minorHAnsi"/>
          <w:sz w:val="22"/>
          <w:szCs w:val="22"/>
        </w:rPr>
        <w:t>ml</w:t>
      </w:r>
      <w:r w:rsidRPr="001C4FD7">
        <w:rPr>
          <w:rFonts w:cstheme="minorHAnsi"/>
          <w:sz w:val="22"/>
          <w:szCs w:val="22"/>
        </w:rPr>
        <w:t>ouvy vzdává.</w:t>
      </w:r>
    </w:p>
    <w:p w14:paraId="293F73ED" w14:textId="77777777" w:rsidR="000D725D" w:rsidRPr="001C4FD7" w:rsidRDefault="000D725D" w:rsidP="001F4DC1">
      <w:pPr>
        <w:pStyle w:val="Odstavecseseznamem"/>
        <w:ind w:left="0"/>
        <w:rPr>
          <w:rFonts w:asciiTheme="minorHAnsi" w:hAnsiTheme="minorHAnsi" w:cstheme="minorHAnsi"/>
          <w:sz w:val="22"/>
          <w:szCs w:val="22"/>
        </w:rPr>
      </w:pPr>
    </w:p>
    <w:p w14:paraId="5A01C6B4" w14:textId="4CC02223" w:rsidR="00CE553E" w:rsidRPr="009B1262" w:rsidRDefault="00CE553E" w:rsidP="009B1262">
      <w:pPr>
        <w:numPr>
          <w:ilvl w:val="0"/>
          <w:numId w:val="4"/>
        </w:numPr>
        <w:spacing w:after="140"/>
        <w:ind w:left="425" w:hanging="425"/>
        <w:jc w:val="center"/>
        <w:rPr>
          <w:rFonts w:asciiTheme="minorHAnsi" w:hAnsiTheme="minorHAnsi" w:cstheme="minorHAnsi"/>
          <w:b/>
          <w:bCs/>
          <w:sz w:val="22"/>
          <w:szCs w:val="22"/>
        </w:rPr>
      </w:pPr>
      <w:r w:rsidRPr="009B1262">
        <w:rPr>
          <w:rFonts w:asciiTheme="minorHAnsi" w:hAnsiTheme="minorHAnsi" w:cstheme="minorHAnsi"/>
          <w:b/>
          <w:bCs/>
          <w:sz w:val="22"/>
          <w:szCs w:val="22"/>
        </w:rPr>
        <w:t>Záruční podmínky</w:t>
      </w:r>
    </w:p>
    <w:p w14:paraId="19BC0037" w14:textId="2928FD1F" w:rsidR="00CE553E" w:rsidRPr="001C4FD7" w:rsidRDefault="00CE553E" w:rsidP="009B1262">
      <w:pPr>
        <w:pStyle w:val="Odstavecseseznamem1"/>
        <w:numPr>
          <w:ilvl w:val="0"/>
          <w:numId w:val="21"/>
        </w:numPr>
        <w:spacing w:after="140" w:line="240" w:lineRule="auto"/>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Zhotovitel se zavazuje zhotovit Dílo v souladu se všemi právními předpisy, které budou platné v době zpracování Díla. </w:t>
      </w:r>
    </w:p>
    <w:p w14:paraId="110FE52B" w14:textId="14667960" w:rsidR="00CE553E" w:rsidRPr="001C4FD7" w:rsidRDefault="00CE553E" w:rsidP="009B1262">
      <w:pPr>
        <w:pStyle w:val="Odstavecseseznamem1"/>
        <w:numPr>
          <w:ilvl w:val="0"/>
          <w:numId w:val="21"/>
        </w:numPr>
        <w:spacing w:after="140" w:line="240" w:lineRule="auto"/>
        <w:ind w:left="425" w:hanging="357"/>
        <w:jc w:val="both"/>
        <w:rPr>
          <w:rFonts w:asciiTheme="minorHAnsi" w:hAnsiTheme="minorHAnsi" w:cstheme="minorHAnsi"/>
          <w:sz w:val="22"/>
          <w:szCs w:val="22"/>
        </w:rPr>
      </w:pPr>
      <w:r w:rsidRPr="001C4FD7">
        <w:rPr>
          <w:rFonts w:asciiTheme="minorHAnsi" w:hAnsiTheme="minorHAnsi" w:cstheme="minorHAnsi"/>
          <w:sz w:val="22"/>
          <w:szCs w:val="22"/>
        </w:rPr>
        <w:t>Zh</w:t>
      </w:r>
      <w:r w:rsidR="00362CE1" w:rsidRPr="001C4FD7">
        <w:rPr>
          <w:rFonts w:asciiTheme="minorHAnsi" w:hAnsiTheme="minorHAnsi" w:cstheme="minorHAnsi"/>
          <w:sz w:val="22"/>
          <w:szCs w:val="22"/>
        </w:rPr>
        <w:t>o</w:t>
      </w:r>
      <w:r w:rsidRPr="001C4FD7">
        <w:rPr>
          <w:rFonts w:asciiTheme="minorHAnsi" w:hAnsiTheme="minorHAnsi" w:cstheme="minorHAnsi"/>
          <w:sz w:val="22"/>
          <w:szCs w:val="22"/>
        </w:rPr>
        <w:t xml:space="preserve">tovitel zodpovídá za vady, jež má Dílo v době </w:t>
      </w:r>
      <w:r w:rsidR="00BD70CD">
        <w:rPr>
          <w:rFonts w:asciiTheme="minorHAnsi" w:hAnsiTheme="minorHAnsi" w:cstheme="minorHAnsi"/>
          <w:sz w:val="22"/>
          <w:szCs w:val="22"/>
        </w:rPr>
        <w:t xml:space="preserve">jeho </w:t>
      </w:r>
      <w:r w:rsidRPr="001C4FD7">
        <w:rPr>
          <w:rFonts w:asciiTheme="minorHAnsi" w:hAnsiTheme="minorHAnsi" w:cstheme="minorHAnsi"/>
          <w:sz w:val="22"/>
          <w:szCs w:val="22"/>
        </w:rPr>
        <w:t xml:space="preserve">předání a převzetí. </w:t>
      </w:r>
    </w:p>
    <w:p w14:paraId="438AC037" w14:textId="56E70FAB" w:rsidR="00CE553E" w:rsidRPr="004B6159" w:rsidRDefault="00CE553E" w:rsidP="009B1262">
      <w:pPr>
        <w:pStyle w:val="Odstavecseseznamem1"/>
        <w:numPr>
          <w:ilvl w:val="0"/>
          <w:numId w:val="21"/>
        </w:numPr>
        <w:spacing w:after="140" w:line="240" w:lineRule="auto"/>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Zhotovitel je povinen případné v době protokolárního předání </w:t>
      </w:r>
      <w:r w:rsidR="00BD70CD">
        <w:rPr>
          <w:rFonts w:asciiTheme="minorHAnsi" w:hAnsiTheme="minorHAnsi" w:cstheme="minorHAnsi"/>
          <w:sz w:val="22"/>
          <w:szCs w:val="22"/>
        </w:rPr>
        <w:t>D</w:t>
      </w:r>
      <w:r w:rsidRPr="001C4FD7">
        <w:rPr>
          <w:rFonts w:asciiTheme="minorHAnsi" w:hAnsiTheme="minorHAnsi" w:cstheme="minorHAnsi"/>
          <w:sz w:val="22"/>
          <w:szCs w:val="22"/>
        </w:rPr>
        <w:t>íla zjištěné vad</w:t>
      </w:r>
      <w:r w:rsidR="00BD70CD">
        <w:rPr>
          <w:rFonts w:asciiTheme="minorHAnsi" w:hAnsiTheme="minorHAnsi" w:cstheme="minorHAnsi"/>
          <w:sz w:val="22"/>
          <w:szCs w:val="22"/>
        </w:rPr>
        <w:t>,</w:t>
      </w:r>
      <w:r w:rsidRPr="001C4FD7">
        <w:rPr>
          <w:rFonts w:asciiTheme="minorHAnsi" w:hAnsiTheme="minorHAnsi" w:cstheme="minorHAnsi"/>
          <w:sz w:val="22"/>
          <w:szCs w:val="22"/>
        </w:rPr>
        <w:t xml:space="preserve"> bezúplatně odstrani</w:t>
      </w:r>
      <w:r w:rsidR="00362CE1" w:rsidRPr="001C4FD7">
        <w:rPr>
          <w:rFonts w:asciiTheme="minorHAnsi" w:hAnsiTheme="minorHAnsi" w:cstheme="minorHAnsi"/>
          <w:sz w:val="22"/>
          <w:szCs w:val="22"/>
        </w:rPr>
        <w:t>t</w:t>
      </w:r>
      <w:r w:rsidRPr="001C4FD7">
        <w:rPr>
          <w:rFonts w:asciiTheme="minorHAnsi" w:hAnsiTheme="minorHAnsi" w:cstheme="minorHAnsi"/>
          <w:sz w:val="22"/>
          <w:szCs w:val="22"/>
        </w:rPr>
        <w:t xml:space="preserve"> ve lhůtě dohodnuté Smluvními stranami, jinak ve lhůtě </w:t>
      </w:r>
      <w:r w:rsidR="00BD70CD" w:rsidRPr="004B6159">
        <w:rPr>
          <w:rFonts w:asciiTheme="minorHAnsi" w:hAnsiTheme="minorHAnsi" w:cstheme="minorHAnsi"/>
          <w:sz w:val="22"/>
          <w:szCs w:val="22"/>
        </w:rPr>
        <w:t>10 kalendářních dnů</w:t>
      </w:r>
      <w:r w:rsidRPr="004B6159">
        <w:rPr>
          <w:rFonts w:asciiTheme="minorHAnsi" w:hAnsiTheme="minorHAnsi" w:cstheme="minorHAnsi"/>
          <w:sz w:val="22"/>
          <w:szCs w:val="22"/>
        </w:rPr>
        <w:t>.</w:t>
      </w:r>
    </w:p>
    <w:p w14:paraId="480226B7" w14:textId="68B0F7E5" w:rsidR="00CE553E" w:rsidRPr="004B6159" w:rsidRDefault="00CE553E" w:rsidP="009B1262">
      <w:pPr>
        <w:pStyle w:val="Odstavecseseznamem1"/>
        <w:numPr>
          <w:ilvl w:val="0"/>
          <w:numId w:val="21"/>
        </w:numPr>
        <w:spacing w:after="140" w:line="240" w:lineRule="auto"/>
        <w:ind w:left="425" w:hanging="357"/>
        <w:jc w:val="both"/>
        <w:rPr>
          <w:rFonts w:asciiTheme="minorHAnsi" w:hAnsiTheme="minorHAnsi" w:cstheme="minorHAnsi"/>
          <w:sz w:val="22"/>
          <w:szCs w:val="22"/>
        </w:rPr>
      </w:pPr>
      <w:r w:rsidRPr="004B6159">
        <w:rPr>
          <w:rFonts w:asciiTheme="minorHAnsi" w:hAnsiTheme="minorHAnsi" w:cstheme="minorHAnsi"/>
          <w:sz w:val="22"/>
          <w:szCs w:val="22"/>
        </w:rPr>
        <w:t xml:space="preserve">Záruční lhůta Díla, včetně prací spojených s umístěním Díla a prací spojených s úpravou okolí Díla, </w:t>
      </w:r>
      <w:r w:rsidR="00956654" w:rsidRPr="004B6159">
        <w:rPr>
          <w:rFonts w:asciiTheme="minorHAnsi" w:hAnsiTheme="minorHAnsi" w:cstheme="minorHAnsi"/>
          <w:sz w:val="22"/>
          <w:szCs w:val="22"/>
        </w:rPr>
        <w:t>činí</w:t>
      </w:r>
      <w:r w:rsidRPr="004B6159">
        <w:rPr>
          <w:rFonts w:asciiTheme="minorHAnsi" w:hAnsiTheme="minorHAnsi" w:cstheme="minorHAnsi"/>
          <w:sz w:val="22"/>
          <w:szCs w:val="22"/>
        </w:rPr>
        <w:t xml:space="preserve"> </w:t>
      </w:r>
      <w:r w:rsidR="001F4DC1" w:rsidRPr="004B6159">
        <w:rPr>
          <w:rFonts w:asciiTheme="minorHAnsi" w:hAnsiTheme="minorHAnsi" w:cstheme="minorHAnsi"/>
          <w:sz w:val="22"/>
          <w:szCs w:val="22"/>
        </w:rPr>
        <w:t>60</w:t>
      </w:r>
      <w:r w:rsidRPr="004B6159">
        <w:rPr>
          <w:rFonts w:asciiTheme="minorHAnsi" w:hAnsiTheme="minorHAnsi" w:cstheme="minorHAnsi"/>
          <w:sz w:val="22"/>
          <w:szCs w:val="22"/>
        </w:rPr>
        <w:t xml:space="preserve"> měsíců od protokolárního převzetí </w:t>
      </w:r>
      <w:r w:rsidR="00956654" w:rsidRPr="004B6159">
        <w:rPr>
          <w:rFonts w:asciiTheme="minorHAnsi" w:hAnsiTheme="minorHAnsi" w:cstheme="minorHAnsi"/>
          <w:sz w:val="22"/>
          <w:szCs w:val="22"/>
        </w:rPr>
        <w:t>Díla O</w:t>
      </w:r>
      <w:r w:rsidRPr="004B6159">
        <w:rPr>
          <w:rFonts w:asciiTheme="minorHAnsi" w:hAnsiTheme="minorHAnsi" w:cstheme="minorHAnsi"/>
          <w:sz w:val="22"/>
          <w:szCs w:val="22"/>
        </w:rPr>
        <w:t xml:space="preserve">bjednatelem. </w:t>
      </w:r>
    </w:p>
    <w:p w14:paraId="38643F3A" w14:textId="3AC12FBC" w:rsidR="00362CE1" w:rsidRPr="004B6159" w:rsidRDefault="00362CE1" w:rsidP="009B1262">
      <w:pPr>
        <w:pStyle w:val="Odstavecseseznamem1"/>
        <w:numPr>
          <w:ilvl w:val="0"/>
          <w:numId w:val="21"/>
        </w:numPr>
        <w:spacing w:after="140" w:line="240" w:lineRule="auto"/>
        <w:ind w:left="425" w:hanging="357"/>
        <w:jc w:val="both"/>
        <w:rPr>
          <w:rFonts w:asciiTheme="minorHAnsi" w:hAnsiTheme="minorHAnsi" w:cstheme="minorHAnsi"/>
          <w:sz w:val="22"/>
          <w:szCs w:val="22"/>
        </w:rPr>
      </w:pPr>
      <w:r w:rsidRPr="004B6159">
        <w:rPr>
          <w:rFonts w:asciiTheme="minorHAnsi" w:hAnsiTheme="minorHAnsi" w:cstheme="minorHAnsi"/>
          <w:sz w:val="22"/>
          <w:szCs w:val="22"/>
        </w:rPr>
        <w:t>V případě prodlení Zhotovitele s odst</w:t>
      </w:r>
      <w:r w:rsidR="00507D6F" w:rsidRPr="004B6159">
        <w:rPr>
          <w:rFonts w:asciiTheme="minorHAnsi" w:hAnsiTheme="minorHAnsi" w:cstheme="minorHAnsi"/>
          <w:sz w:val="22"/>
          <w:szCs w:val="22"/>
        </w:rPr>
        <w:t>r</w:t>
      </w:r>
      <w:r w:rsidRPr="004B6159">
        <w:rPr>
          <w:rFonts w:asciiTheme="minorHAnsi" w:hAnsiTheme="minorHAnsi" w:cstheme="minorHAnsi"/>
          <w:sz w:val="22"/>
          <w:szCs w:val="22"/>
        </w:rPr>
        <w:t>aněním záruční vady je povinen zaplatit Objednateli smluvní pokutu ve výši 1</w:t>
      </w:r>
      <w:r w:rsidR="0067693E" w:rsidRPr="004B6159">
        <w:rPr>
          <w:rFonts w:asciiTheme="minorHAnsi" w:hAnsiTheme="minorHAnsi" w:cstheme="minorHAnsi"/>
          <w:sz w:val="22"/>
          <w:szCs w:val="22"/>
        </w:rPr>
        <w:t>.0</w:t>
      </w:r>
      <w:r w:rsidRPr="004B6159">
        <w:rPr>
          <w:rFonts w:asciiTheme="minorHAnsi" w:hAnsiTheme="minorHAnsi" w:cstheme="minorHAnsi"/>
          <w:sz w:val="22"/>
          <w:szCs w:val="22"/>
        </w:rPr>
        <w:t xml:space="preserve">00 Kč za každý započatý den prodlení. </w:t>
      </w:r>
    </w:p>
    <w:p w14:paraId="70B15808" w14:textId="77777777" w:rsidR="009B1262" w:rsidRPr="004B6159" w:rsidRDefault="009B1262" w:rsidP="009B1262">
      <w:pPr>
        <w:pStyle w:val="Odstavecseseznamem1"/>
        <w:spacing w:after="0" w:line="240" w:lineRule="auto"/>
        <w:ind w:left="425" w:firstLine="0"/>
        <w:jc w:val="both"/>
        <w:rPr>
          <w:rFonts w:asciiTheme="minorHAnsi" w:hAnsiTheme="minorHAnsi" w:cstheme="minorHAnsi"/>
          <w:sz w:val="22"/>
          <w:szCs w:val="22"/>
        </w:rPr>
      </w:pPr>
    </w:p>
    <w:p w14:paraId="535904D2" w14:textId="18AB98BF" w:rsidR="00956654" w:rsidRPr="004B6159" w:rsidRDefault="00956654" w:rsidP="009B1262">
      <w:pPr>
        <w:numPr>
          <w:ilvl w:val="0"/>
          <w:numId w:val="4"/>
        </w:numPr>
        <w:spacing w:after="140"/>
        <w:ind w:left="425" w:hanging="425"/>
        <w:jc w:val="center"/>
        <w:rPr>
          <w:rFonts w:asciiTheme="minorHAnsi" w:hAnsiTheme="minorHAnsi" w:cstheme="minorHAnsi"/>
          <w:b/>
          <w:bCs/>
          <w:sz w:val="22"/>
          <w:szCs w:val="22"/>
        </w:rPr>
      </w:pPr>
      <w:r w:rsidRPr="004B6159">
        <w:rPr>
          <w:rFonts w:asciiTheme="minorHAnsi" w:hAnsiTheme="minorHAnsi" w:cstheme="minorHAnsi"/>
          <w:b/>
          <w:bCs/>
          <w:sz w:val="22"/>
          <w:szCs w:val="22"/>
        </w:rPr>
        <w:t>Sankční ustanovení</w:t>
      </w:r>
    </w:p>
    <w:p w14:paraId="353ADA20" w14:textId="370C974C" w:rsidR="00956654" w:rsidRPr="004B6159" w:rsidRDefault="00956654" w:rsidP="009B1262">
      <w:pPr>
        <w:pStyle w:val="Odstavecseseznamem1"/>
        <w:numPr>
          <w:ilvl w:val="0"/>
          <w:numId w:val="35"/>
        </w:numPr>
        <w:spacing w:after="140" w:line="240" w:lineRule="auto"/>
        <w:ind w:left="425" w:hanging="357"/>
        <w:jc w:val="both"/>
        <w:rPr>
          <w:rFonts w:asciiTheme="minorHAnsi" w:hAnsiTheme="minorHAnsi" w:cstheme="minorHAnsi"/>
          <w:sz w:val="22"/>
          <w:szCs w:val="22"/>
        </w:rPr>
      </w:pPr>
      <w:r w:rsidRPr="004B6159">
        <w:rPr>
          <w:rFonts w:asciiTheme="minorHAnsi" w:hAnsiTheme="minorHAnsi" w:cstheme="minorHAnsi"/>
          <w:sz w:val="22"/>
          <w:szCs w:val="22"/>
        </w:rPr>
        <w:t>Neprovede-li Zhotovitel Dílo ve lhůtě v souladu s touto Smlouvou</w:t>
      </w:r>
      <w:r w:rsidR="00522200" w:rsidRPr="004B6159">
        <w:rPr>
          <w:rFonts w:asciiTheme="minorHAnsi" w:hAnsiTheme="minorHAnsi" w:cstheme="minorHAnsi"/>
          <w:sz w:val="22"/>
          <w:szCs w:val="22"/>
        </w:rPr>
        <w:t>, je Zhotovitel povinen uhradit</w:t>
      </w:r>
      <w:r w:rsidRPr="004B6159">
        <w:rPr>
          <w:rFonts w:asciiTheme="minorHAnsi" w:hAnsiTheme="minorHAnsi" w:cstheme="minorHAnsi"/>
          <w:sz w:val="22"/>
          <w:szCs w:val="22"/>
        </w:rPr>
        <w:t xml:space="preserve"> Objednateli smluvní pokut</w:t>
      </w:r>
      <w:r w:rsidR="00522200" w:rsidRPr="004B6159">
        <w:rPr>
          <w:rFonts w:asciiTheme="minorHAnsi" w:hAnsiTheme="minorHAnsi" w:cstheme="minorHAnsi"/>
          <w:sz w:val="22"/>
          <w:szCs w:val="22"/>
        </w:rPr>
        <w:t>u</w:t>
      </w:r>
      <w:r w:rsidRPr="004B6159">
        <w:rPr>
          <w:rFonts w:asciiTheme="minorHAnsi" w:hAnsiTheme="minorHAnsi" w:cstheme="minorHAnsi"/>
          <w:sz w:val="22"/>
          <w:szCs w:val="22"/>
        </w:rPr>
        <w:t xml:space="preserve"> ve výši 0,1 % </w:t>
      </w:r>
      <w:r w:rsidR="00522200" w:rsidRPr="004B6159">
        <w:rPr>
          <w:rFonts w:asciiTheme="minorHAnsi" w:hAnsiTheme="minorHAnsi" w:cstheme="minorHAnsi"/>
          <w:sz w:val="22"/>
          <w:szCs w:val="22"/>
        </w:rPr>
        <w:t xml:space="preserve">Ceny Díla </w:t>
      </w:r>
      <w:r w:rsidR="00780B70" w:rsidRPr="004B6159">
        <w:rPr>
          <w:rFonts w:asciiTheme="minorHAnsi" w:hAnsiTheme="minorHAnsi" w:cstheme="minorHAnsi"/>
          <w:sz w:val="22"/>
          <w:szCs w:val="22"/>
        </w:rPr>
        <w:t xml:space="preserve">bez DPH </w:t>
      </w:r>
      <w:r w:rsidRPr="004B6159">
        <w:rPr>
          <w:rFonts w:asciiTheme="minorHAnsi" w:hAnsiTheme="minorHAnsi" w:cstheme="minorHAnsi"/>
          <w:sz w:val="22"/>
          <w:szCs w:val="22"/>
        </w:rPr>
        <w:t xml:space="preserve">za každý započatý den prodlení. </w:t>
      </w:r>
    </w:p>
    <w:p w14:paraId="00A4A7DE" w14:textId="0D90CBD2" w:rsidR="00B55EF1" w:rsidRPr="004B6159" w:rsidRDefault="00B55EF1" w:rsidP="009B1262">
      <w:pPr>
        <w:pStyle w:val="Odstavecseseznamem1"/>
        <w:numPr>
          <w:ilvl w:val="0"/>
          <w:numId w:val="35"/>
        </w:numPr>
        <w:spacing w:after="140" w:line="240" w:lineRule="auto"/>
        <w:ind w:left="425" w:hanging="357"/>
        <w:jc w:val="both"/>
        <w:rPr>
          <w:rFonts w:asciiTheme="minorHAnsi" w:hAnsiTheme="minorHAnsi" w:cstheme="minorHAnsi"/>
          <w:sz w:val="22"/>
          <w:szCs w:val="22"/>
        </w:rPr>
      </w:pPr>
      <w:bookmarkStart w:id="0" w:name="_Hlk523141219"/>
      <w:r w:rsidRPr="004B6159">
        <w:rPr>
          <w:rFonts w:asciiTheme="minorHAnsi" w:hAnsiTheme="minorHAnsi" w:cstheme="minorHAnsi"/>
          <w:sz w:val="22"/>
          <w:szCs w:val="22"/>
        </w:rPr>
        <w:t>Objednatel je oprávněn požadovat za porušení jakékoliv povinnosti stanovené touto Smlouvou po Zhotoviteli smluvní pokutu ve výši 5.000 Kč za každé jednotlivé porušení povinnosti dle této Smlouvy, přičemž smluvní pokuta může být uplatňována opakovaně</w:t>
      </w:r>
      <w:bookmarkEnd w:id="0"/>
      <w:r w:rsidRPr="004B6159">
        <w:rPr>
          <w:rFonts w:asciiTheme="minorHAnsi" w:hAnsiTheme="minorHAnsi" w:cstheme="minorHAnsi"/>
          <w:sz w:val="22"/>
          <w:szCs w:val="22"/>
        </w:rPr>
        <w:t>.</w:t>
      </w:r>
    </w:p>
    <w:p w14:paraId="2DCEC1E3" w14:textId="3C5DB07F" w:rsidR="00956654" w:rsidRPr="001C4FD7" w:rsidRDefault="00956654" w:rsidP="009B1262">
      <w:pPr>
        <w:pStyle w:val="Odstavecseseznamem1"/>
        <w:numPr>
          <w:ilvl w:val="0"/>
          <w:numId w:val="35"/>
        </w:numPr>
        <w:spacing w:after="140" w:line="240" w:lineRule="auto"/>
        <w:ind w:left="425" w:hanging="357"/>
        <w:jc w:val="both"/>
        <w:rPr>
          <w:rFonts w:asciiTheme="minorHAnsi" w:hAnsiTheme="minorHAnsi" w:cstheme="minorHAnsi"/>
          <w:sz w:val="22"/>
          <w:szCs w:val="22"/>
        </w:rPr>
      </w:pPr>
      <w:r w:rsidRPr="001C4FD7">
        <w:rPr>
          <w:rFonts w:asciiTheme="minorHAnsi" w:hAnsiTheme="minorHAnsi" w:cstheme="minorHAnsi"/>
          <w:sz w:val="22"/>
          <w:szCs w:val="22"/>
        </w:rPr>
        <w:t>Zhotovitel není v prodlení s dodáním Díla v případě, že mu nebude poskytnuta dostatečná součinnost ze strany Objednatele. V takovém případě se termín prodlužuje o příslušný počet dn</w:t>
      </w:r>
      <w:r w:rsidR="00780B70">
        <w:rPr>
          <w:rFonts w:asciiTheme="minorHAnsi" w:hAnsiTheme="minorHAnsi" w:cstheme="minorHAnsi"/>
          <w:sz w:val="22"/>
          <w:szCs w:val="22"/>
        </w:rPr>
        <w:t>ů</w:t>
      </w:r>
      <w:r w:rsidRPr="001C4FD7">
        <w:rPr>
          <w:rFonts w:asciiTheme="minorHAnsi" w:hAnsiTheme="minorHAnsi" w:cstheme="minorHAnsi"/>
          <w:sz w:val="22"/>
          <w:szCs w:val="22"/>
        </w:rPr>
        <w:t xml:space="preserve">, po které nemohl Zhotovitel Dílo realizovat. </w:t>
      </w:r>
    </w:p>
    <w:p w14:paraId="6FF0E725" w14:textId="2E194C45" w:rsidR="00956654" w:rsidRPr="001C4FD7" w:rsidRDefault="00956654" w:rsidP="009B1262">
      <w:pPr>
        <w:pStyle w:val="Odstavecseseznamem1"/>
        <w:numPr>
          <w:ilvl w:val="0"/>
          <w:numId w:val="35"/>
        </w:numPr>
        <w:spacing w:after="140" w:line="240" w:lineRule="auto"/>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V případě prodlení Objednatele se zaplacením Ceny </w:t>
      </w:r>
      <w:r w:rsidR="00780B70">
        <w:rPr>
          <w:rFonts w:asciiTheme="minorHAnsi" w:hAnsiTheme="minorHAnsi" w:cstheme="minorHAnsi"/>
          <w:sz w:val="22"/>
          <w:szCs w:val="22"/>
        </w:rPr>
        <w:t>D</w:t>
      </w:r>
      <w:r w:rsidRPr="001C4FD7">
        <w:rPr>
          <w:rFonts w:asciiTheme="minorHAnsi" w:hAnsiTheme="minorHAnsi" w:cstheme="minorHAnsi"/>
          <w:sz w:val="22"/>
          <w:szCs w:val="22"/>
        </w:rPr>
        <w:t>íla má Zhotovitel právo účtovat Objednateli úrok z prodlení ve výši 0,05 % z dlužné částky za každý kalendářní den prodlení</w:t>
      </w:r>
      <w:r w:rsidR="00A67380" w:rsidRPr="001C4FD7">
        <w:rPr>
          <w:rFonts w:asciiTheme="minorHAnsi" w:hAnsiTheme="minorHAnsi" w:cstheme="minorHAnsi"/>
          <w:sz w:val="22"/>
          <w:szCs w:val="22"/>
        </w:rPr>
        <w:t xml:space="preserve"> Objednatele. </w:t>
      </w:r>
    </w:p>
    <w:p w14:paraId="610AA1F3" w14:textId="3760C045" w:rsidR="00A67380" w:rsidRPr="001C4FD7" w:rsidRDefault="00A67380" w:rsidP="009B1262">
      <w:pPr>
        <w:pStyle w:val="Odstavecseseznamem1"/>
        <w:numPr>
          <w:ilvl w:val="0"/>
          <w:numId w:val="35"/>
        </w:numPr>
        <w:spacing w:after="140" w:line="240" w:lineRule="auto"/>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Pokud dojde k posunu časového termínu určenému k předání Díla v důsledku objektivně nepředvídatelných a neodvratitelných okolností vzniklých nezávisle na vůli a možnostech Zhotovitele (tj. vyšší moci), nenese Zhotovitel odpovědnost za prodlení a příslušné termíny se </w:t>
      </w:r>
      <w:r w:rsidRPr="001C4FD7">
        <w:rPr>
          <w:rFonts w:asciiTheme="minorHAnsi" w:hAnsiTheme="minorHAnsi" w:cstheme="minorHAnsi"/>
          <w:sz w:val="22"/>
          <w:szCs w:val="22"/>
        </w:rPr>
        <w:lastRenderedPageBreak/>
        <w:t xml:space="preserve">prodlužují o dobu, po kterou taková překážka trvala. Zhotovitel se zavazuje takovou překážku Objednateli oznámit bez zbytečného odkladu, kdy se o ní dozvěděl, jinak Zhotovitel ztrácí nárok na posun časového termínu. </w:t>
      </w:r>
    </w:p>
    <w:p w14:paraId="155323CD" w14:textId="7DFEACFC" w:rsidR="007F16D8" w:rsidRDefault="007F16D8" w:rsidP="009B1262">
      <w:pPr>
        <w:pStyle w:val="Odstavecseseznamem1"/>
        <w:numPr>
          <w:ilvl w:val="0"/>
          <w:numId w:val="35"/>
        </w:numPr>
        <w:spacing w:after="140" w:line="240" w:lineRule="auto"/>
        <w:ind w:left="426"/>
        <w:jc w:val="both"/>
        <w:rPr>
          <w:rFonts w:asciiTheme="minorHAnsi" w:hAnsiTheme="minorHAnsi" w:cstheme="minorHAnsi"/>
          <w:sz w:val="22"/>
          <w:szCs w:val="22"/>
        </w:rPr>
      </w:pPr>
      <w:r w:rsidRPr="001C4FD7">
        <w:rPr>
          <w:rFonts w:asciiTheme="minorHAnsi" w:hAnsiTheme="minorHAnsi" w:cstheme="minorHAnsi"/>
          <w:sz w:val="22"/>
          <w:szCs w:val="22"/>
        </w:rPr>
        <w:t>Smluvní strany považují podmínky smluvních pokut a jejich výši za přiměřenou.</w:t>
      </w:r>
    </w:p>
    <w:p w14:paraId="6875E226" w14:textId="614FD601" w:rsidR="00B55EF1" w:rsidRDefault="00B55EF1" w:rsidP="009B1262">
      <w:pPr>
        <w:pStyle w:val="Odstavecseseznamem1"/>
        <w:numPr>
          <w:ilvl w:val="0"/>
          <w:numId w:val="35"/>
        </w:numPr>
        <w:spacing w:after="140" w:line="240" w:lineRule="auto"/>
        <w:ind w:left="426"/>
        <w:jc w:val="both"/>
        <w:rPr>
          <w:rFonts w:asciiTheme="minorHAnsi" w:hAnsiTheme="minorHAnsi" w:cstheme="minorHAnsi"/>
          <w:sz w:val="22"/>
          <w:szCs w:val="22"/>
        </w:rPr>
      </w:pPr>
      <w:bookmarkStart w:id="1" w:name="_Hlk523141227"/>
      <w:r w:rsidRPr="006E1B01">
        <w:rPr>
          <w:rFonts w:asciiTheme="minorHAnsi" w:hAnsiTheme="minorHAnsi" w:cstheme="minorHAnsi"/>
          <w:sz w:val="22"/>
          <w:szCs w:val="22"/>
        </w:rPr>
        <w:t xml:space="preserve">Splatnost smluvních pokut činí 14 kalendářních dnů od doručení nároku na její uhrazení druhé </w:t>
      </w:r>
      <w:r>
        <w:rPr>
          <w:rFonts w:asciiTheme="minorHAnsi" w:hAnsiTheme="minorHAnsi" w:cstheme="minorHAnsi"/>
          <w:sz w:val="22"/>
          <w:szCs w:val="22"/>
        </w:rPr>
        <w:t>S</w:t>
      </w:r>
      <w:r w:rsidRPr="006E1B01">
        <w:rPr>
          <w:rFonts w:asciiTheme="minorHAnsi" w:hAnsiTheme="minorHAnsi" w:cstheme="minorHAnsi"/>
          <w:sz w:val="22"/>
          <w:szCs w:val="22"/>
        </w:rPr>
        <w:t>mluvní straně</w:t>
      </w:r>
      <w:bookmarkEnd w:id="1"/>
      <w:r w:rsidRPr="006E1B01">
        <w:rPr>
          <w:rFonts w:asciiTheme="minorHAnsi" w:hAnsiTheme="minorHAnsi" w:cstheme="minorHAnsi"/>
          <w:sz w:val="22"/>
          <w:szCs w:val="22"/>
        </w:rPr>
        <w:t>.</w:t>
      </w:r>
    </w:p>
    <w:p w14:paraId="4ED1BEE0" w14:textId="5FEA5CD7" w:rsidR="00B55EF1" w:rsidRPr="006E1B01" w:rsidRDefault="00785E37" w:rsidP="009B1262">
      <w:pPr>
        <w:pStyle w:val="Odstavecseseznamem1"/>
        <w:numPr>
          <w:ilvl w:val="0"/>
          <w:numId w:val="35"/>
        </w:numPr>
        <w:spacing w:after="140" w:line="240" w:lineRule="auto"/>
        <w:ind w:left="426"/>
        <w:jc w:val="both"/>
        <w:rPr>
          <w:rFonts w:asciiTheme="minorHAnsi" w:hAnsiTheme="minorHAnsi" w:cstheme="minorHAnsi"/>
          <w:sz w:val="22"/>
          <w:szCs w:val="22"/>
        </w:rPr>
      </w:pPr>
      <w:bookmarkStart w:id="2" w:name="_Hlk523141235"/>
      <w:r w:rsidRPr="006E1B01">
        <w:rPr>
          <w:rFonts w:asciiTheme="minorHAnsi" w:hAnsiTheme="minorHAnsi" w:cstheme="minorHAnsi"/>
          <w:sz w:val="22"/>
          <w:szCs w:val="22"/>
        </w:rPr>
        <w:t xml:space="preserve">Smluvní pokuty se sčítají. Zaplacením smluvní pokuty není dotčeno právo </w:t>
      </w:r>
      <w:r>
        <w:rPr>
          <w:rFonts w:asciiTheme="minorHAnsi" w:hAnsiTheme="minorHAnsi" w:cstheme="minorHAnsi"/>
          <w:sz w:val="22"/>
          <w:szCs w:val="22"/>
        </w:rPr>
        <w:t>S</w:t>
      </w:r>
      <w:r w:rsidRPr="006E1B01">
        <w:rPr>
          <w:rFonts w:asciiTheme="minorHAnsi" w:hAnsiTheme="minorHAnsi" w:cstheme="minorHAnsi"/>
          <w:sz w:val="22"/>
          <w:szCs w:val="22"/>
        </w:rPr>
        <w:t>mluvních stran na</w:t>
      </w:r>
      <w:r>
        <w:rPr>
          <w:rFonts w:asciiTheme="minorHAnsi" w:hAnsiTheme="minorHAnsi" w:cstheme="minorHAnsi"/>
          <w:sz w:val="22"/>
          <w:szCs w:val="22"/>
        </w:rPr>
        <w:t> </w:t>
      </w:r>
      <w:r w:rsidRPr="006E1B01">
        <w:rPr>
          <w:rFonts w:asciiTheme="minorHAnsi" w:hAnsiTheme="minorHAnsi" w:cstheme="minorHAnsi"/>
          <w:sz w:val="22"/>
          <w:szCs w:val="22"/>
        </w:rPr>
        <w:t xml:space="preserve">úhradu způsobené újmy vzniklé v souvislosti s plněním předmětu této </w:t>
      </w:r>
      <w:r>
        <w:rPr>
          <w:rFonts w:asciiTheme="minorHAnsi" w:hAnsiTheme="minorHAnsi" w:cstheme="minorHAnsi"/>
          <w:sz w:val="22"/>
          <w:szCs w:val="22"/>
        </w:rPr>
        <w:t>S</w:t>
      </w:r>
      <w:r w:rsidRPr="006E1B01">
        <w:rPr>
          <w:rFonts w:asciiTheme="minorHAnsi" w:hAnsiTheme="minorHAnsi" w:cstheme="minorHAnsi"/>
          <w:sz w:val="22"/>
          <w:szCs w:val="22"/>
        </w:rPr>
        <w:t>mlouvy v plné výši</w:t>
      </w:r>
      <w:bookmarkEnd w:id="2"/>
      <w:r w:rsidRPr="006E1B01">
        <w:rPr>
          <w:rFonts w:asciiTheme="minorHAnsi" w:hAnsiTheme="minorHAnsi" w:cstheme="minorHAnsi"/>
          <w:sz w:val="22"/>
          <w:szCs w:val="22"/>
        </w:rPr>
        <w:t>.</w:t>
      </w:r>
    </w:p>
    <w:p w14:paraId="272FF845" w14:textId="3FEE4879" w:rsidR="00785E37" w:rsidRPr="001C4FD7" w:rsidRDefault="00785E37" w:rsidP="009B1262">
      <w:pPr>
        <w:pStyle w:val="Odstavecseseznamem1"/>
        <w:numPr>
          <w:ilvl w:val="0"/>
          <w:numId w:val="35"/>
        </w:numPr>
        <w:spacing w:after="140" w:line="240" w:lineRule="auto"/>
        <w:ind w:left="426"/>
        <w:jc w:val="both"/>
        <w:rPr>
          <w:rFonts w:asciiTheme="minorHAnsi" w:hAnsiTheme="minorHAnsi" w:cstheme="minorHAnsi"/>
          <w:sz w:val="22"/>
          <w:szCs w:val="22"/>
        </w:rPr>
      </w:pPr>
      <w:r w:rsidRPr="006E1B01">
        <w:rPr>
          <w:rFonts w:asciiTheme="minorHAnsi" w:hAnsiTheme="minorHAnsi" w:cstheme="minorHAnsi"/>
          <w:sz w:val="22"/>
          <w:szCs w:val="22"/>
        </w:rPr>
        <w:t xml:space="preserve">Objednatel je oprávněn provést zápočet jakéhokoli svého nároku, včetně smluvní pokuty, proti nároku </w:t>
      </w:r>
      <w:r>
        <w:rPr>
          <w:rFonts w:asciiTheme="minorHAnsi" w:hAnsiTheme="minorHAnsi" w:cstheme="minorHAnsi"/>
          <w:sz w:val="22"/>
          <w:szCs w:val="22"/>
        </w:rPr>
        <w:t>Z</w:t>
      </w:r>
      <w:r w:rsidRPr="006E1B01">
        <w:rPr>
          <w:rFonts w:asciiTheme="minorHAnsi" w:hAnsiTheme="minorHAnsi" w:cstheme="minorHAnsi"/>
          <w:sz w:val="22"/>
          <w:szCs w:val="22"/>
        </w:rPr>
        <w:t xml:space="preserve">hotovitele na zaplacení </w:t>
      </w:r>
      <w:r>
        <w:rPr>
          <w:rFonts w:asciiTheme="minorHAnsi" w:hAnsiTheme="minorHAnsi" w:cstheme="minorHAnsi"/>
          <w:sz w:val="22"/>
          <w:szCs w:val="22"/>
        </w:rPr>
        <w:t>C</w:t>
      </w:r>
      <w:r w:rsidRPr="006E1B01">
        <w:rPr>
          <w:rFonts w:asciiTheme="minorHAnsi" w:hAnsiTheme="minorHAnsi" w:cstheme="minorHAnsi"/>
          <w:sz w:val="22"/>
          <w:szCs w:val="22"/>
        </w:rPr>
        <w:t xml:space="preserve">eny </w:t>
      </w:r>
      <w:r>
        <w:rPr>
          <w:rFonts w:asciiTheme="minorHAnsi" w:hAnsiTheme="minorHAnsi" w:cstheme="minorHAnsi"/>
          <w:sz w:val="22"/>
          <w:szCs w:val="22"/>
        </w:rPr>
        <w:t>D</w:t>
      </w:r>
      <w:r w:rsidRPr="006E1B01">
        <w:rPr>
          <w:rFonts w:asciiTheme="minorHAnsi" w:hAnsiTheme="minorHAnsi" w:cstheme="minorHAnsi"/>
          <w:sz w:val="22"/>
          <w:szCs w:val="22"/>
        </w:rPr>
        <w:t xml:space="preserve">íla. Možnost zápočtu pohledávky </w:t>
      </w:r>
      <w:r>
        <w:rPr>
          <w:rFonts w:asciiTheme="minorHAnsi" w:hAnsiTheme="minorHAnsi" w:cstheme="minorHAnsi"/>
          <w:sz w:val="22"/>
          <w:szCs w:val="22"/>
        </w:rPr>
        <w:t>O</w:t>
      </w:r>
      <w:r w:rsidRPr="006E1B01">
        <w:rPr>
          <w:rFonts w:asciiTheme="minorHAnsi" w:hAnsiTheme="minorHAnsi" w:cstheme="minorHAnsi"/>
          <w:sz w:val="22"/>
          <w:szCs w:val="22"/>
        </w:rPr>
        <w:t xml:space="preserve">bjednatele </w:t>
      </w:r>
      <w:r w:rsidR="002B755E">
        <w:rPr>
          <w:rFonts w:asciiTheme="minorHAnsi" w:hAnsiTheme="minorHAnsi" w:cstheme="minorHAnsi"/>
          <w:sz w:val="22"/>
          <w:szCs w:val="22"/>
        </w:rPr>
        <w:t>S</w:t>
      </w:r>
      <w:r w:rsidRPr="006E1B01">
        <w:rPr>
          <w:rFonts w:asciiTheme="minorHAnsi" w:hAnsiTheme="minorHAnsi" w:cstheme="minorHAnsi"/>
          <w:sz w:val="22"/>
          <w:szCs w:val="22"/>
        </w:rPr>
        <w:t xml:space="preserve">mluvní strany v rámci této </w:t>
      </w:r>
      <w:r w:rsidR="002B755E">
        <w:rPr>
          <w:rFonts w:asciiTheme="minorHAnsi" w:hAnsiTheme="minorHAnsi" w:cstheme="minorHAnsi"/>
          <w:sz w:val="22"/>
          <w:szCs w:val="22"/>
        </w:rPr>
        <w:t>S</w:t>
      </w:r>
      <w:r w:rsidRPr="006E1B01">
        <w:rPr>
          <w:rFonts w:asciiTheme="minorHAnsi" w:hAnsiTheme="minorHAnsi" w:cstheme="minorHAnsi"/>
          <w:sz w:val="22"/>
          <w:szCs w:val="22"/>
        </w:rPr>
        <w:t>mlouvy výslovně sjednávají</w:t>
      </w:r>
      <w:r w:rsidR="002B755E">
        <w:rPr>
          <w:rFonts w:asciiTheme="minorHAnsi" w:hAnsiTheme="minorHAnsi" w:cstheme="minorHAnsi"/>
          <w:sz w:val="22"/>
          <w:szCs w:val="22"/>
        </w:rPr>
        <w:t>.</w:t>
      </w:r>
    </w:p>
    <w:p w14:paraId="17726AC4" w14:textId="77777777" w:rsidR="009B1262" w:rsidRDefault="009B1262" w:rsidP="001F4DC1">
      <w:pPr>
        <w:jc w:val="center"/>
        <w:rPr>
          <w:rFonts w:asciiTheme="minorHAnsi" w:hAnsiTheme="minorHAnsi" w:cstheme="minorHAnsi"/>
          <w:b/>
          <w:bCs/>
          <w:sz w:val="22"/>
          <w:szCs w:val="22"/>
        </w:rPr>
      </w:pPr>
    </w:p>
    <w:p w14:paraId="12ED7E8A" w14:textId="4FDBB37A" w:rsidR="00926C4D" w:rsidRPr="001C4FD7" w:rsidRDefault="00926C4D" w:rsidP="00A426C6">
      <w:pPr>
        <w:numPr>
          <w:ilvl w:val="0"/>
          <w:numId w:val="4"/>
        </w:numPr>
        <w:spacing w:after="140"/>
        <w:ind w:left="425" w:hanging="425"/>
        <w:jc w:val="center"/>
        <w:rPr>
          <w:rFonts w:asciiTheme="minorHAnsi" w:hAnsiTheme="minorHAnsi" w:cstheme="minorHAnsi"/>
          <w:b/>
          <w:bCs/>
          <w:sz w:val="22"/>
          <w:szCs w:val="22"/>
        </w:rPr>
      </w:pPr>
      <w:r w:rsidRPr="001C4FD7">
        <w:rPr>
          <w:rFonts w:asciiTheme="minorHAnsi" w:hAnsiTheme="minorHAnsi" w:cstheme="minorHAnsi"/>
          <w:b/>
          <w:bCs/>
          <w:sz w:val="22"/>
          <w:szCs w:val="22"/>
        </w:rPr>
        <w:t>Další práva a povinnosti Smluvních stran</w:t>
      </w:r>
    </w:p>
    <w:p w14:paraId="6D30BC5A" w14:textId="057C1C22" w:rsidR="00926C4D" w:rsidRDefault="00926C4D" w:rsidP="00A426C6">
      <w:pPr>
        <w:numPr>
          <w:ilvl w:val="0"/>
          <w:numId w:val="23"/>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Zhotovitel je pro provádění některých částí Díla (např. odlití plastiky) oprávněn použít třetích osob (tzv. poddodavatelů Zhotovitele). Za plnění částí Díla prováděných poddodavateli odpovídá Zhotovitel tak, jako by </w:t>
      </w:r>
      <w:r w:rsidR="00C70281">
        <w:rPr>
          <w:rFonts w:asciiTheme="minorHAnsi" w:hAnsiTheme="minorHAnsi" w:cstheme="minorHAnsi"/>
          <w:sz w:val="22"/>
          <w:szCs w:val="22"/>
        </w:rPr>
        <w:t>D</w:t>
      </w:r>
      <w:r w:rsidRPr="001C4FD7">
        <w:rPr>
          <w:rFonts w:asciiTheme="minorHAnsi" w:hAnsiTheme="minorHAnsi" w:cstheme="minorHAnsi"/>
          <w:sz w:val="22"/>
          <w:szCs w:val="22"/>
        </w:rPr>
        <w:t xml:space="preserve">ílo prováděl sám. </w:t>
      </w:r>
    </w:p>
    <w:p w14:paraId="254D3B60" w14:textId="0015271F" w:rsidR="00DA31CC" w:rsidRPr="001D2A1B" w:rsidRDefault="00DA31CC" w:rsidP="00A426C6">
      <w:pPr>
        <w:numPr>
          <w:ilvl w:val="0"/>
          <w:numId w:val="23"/>
        </w:numPr>
        <w:spacing w:after="140"/>
        <w:ind w:left="425" w:hanging="357"/>
        <w:jc w:val="both"/>
        <w:rPr>
          <w:rFonts w:asciiTheme="minorHAnsi" w:hAnsiTheme="minorHAnsi" w:cstheme="minorHAnsi"/>
          <w:sz w:val="22"/>
          <w:szCs w:val="22"/>
        </w:rPr>
      </w:pPr>
      <w:r w:rsidRPr="001D2A1B">
        <w:rPr>
          <w:rFonts w:asciiTheme="minorHAnsi" w:hAnsiTheme="minorHAnsi" w:cstheme="minorHAnsi"/>
          <w:sz w:val="22"/>
          <w:szCs w:val="22"/>
        </w:rPr>
        <w:t>Zhotovitel prohlašuje, že na základě svých odborných znalostí a zkušeností je schopen poskytnout objednateli Dílo v požadovaném termínu, rozsahu a kvalitě.</w:t>
      </w:r>
    </w:p>
    <w:p w14:paraId="468A7F9E" w14:textId="2D13E1AE" w:rsidR="00E54843" w:rsidRPr="001D2A1B" w:rsidRDefault="00E54843" w:rsidP="00A426C6">
      <w:pPr>
        <w:numPr>
          <w:ilvl w:val="0"/>
          <w:numId w:val="23"/>
        </w:numPr>
        <w:spacing w:after="140"/>
        <w:ind w:left="425" w:hanging="357"/>
        <w:jc w:val="both"/>
        <w:rPr>
          <w:rFonts w:asciiTheme="minorHAnsi" w:hAnsiTheme="minorHAnsi" w:cstheme="minorHAnsi"/>
          <w:sz w:val="22"/>
          <w:szCs w:val="22"/>
        </w:rPr>
      </w:pPr>
      <w:r w:rsidRPr="001D2A1B">
        <w:rPr>
          <w:rFonts w:asciiTheme="minorHAnsi" w:hAnsiTheme="minorHAnsi" w:cstheme="minorHAnsi"/>
          <w:sz w:val="22"/>
          <w:szCs w:val="22"/>
        </w:rPr>
        <w:t xml:space="preserve">Zhotovitel prohlašuje, že se seznámil s rozsahem, povahou a specifikací Díla. Jsou mu známy veškeré technické, kvalitativní a jiné podmínky nezbytné k realizaci Díla a disponuje takovými kapacitami a odbornými znalostmi, které jsou nezbytné pro realizaci Díla za </w:t>
      </w:r>
      <w:r w:rsidR="0057738F" w:rsidRPr="001D2A1B">
        <w:rPr>
          <w:rFonts w:asciiTheme="minorHAnsi" w:hAnsiTheme="minorHAnsi" w:cstheme="minorHAnsi"/>
          <w:sz w:val="22"/>
          <w:szCs w:val="22"/>
        </w:rPr>
        <w:t>C</w:t>
      </w:r>
      <w:r w:rsidRPr="001D2A1B">
        <w:rPr>
          <w:rFonts w:asciiTheme="minorHAnsi" w:hAnsiTheme="minorHAnsi" w:cstheme="minorHAnsi"/>
          <w:sz w:val="22"/>
          <w:szCs w:val="22"/>
        </w:rPr>
        <w:t>enu Díla.</w:t>
      </w:r>
    </w:p>
    <w:p w14:paraId="6EC59E5C" w14:textId="744C51F5" w:rsidR="0057738F" w:rsidRPr="001C4FD7" w:rsidRDefault="0057738F" w:rsidP="00A426C6">
      <w:pPr>
        <w:numPr>
          <w:ilvl w:val="0"/>
          <w:numId w:val="23"/>
        </w:numPr>
        <w:spacing w:after="140"/>
        <w:ind w:left="425" w:hanging="357"/>
        <w:jc w:val="both"/>
        <w:rPr>
          <w:rFonts w:asciiTheme="minorHAnsi" w:hAnsiTheme="minorHAnsi" w:cstheme="minorHAnsi"/>
          <w:sz w:val="22"/>
          <w:szCs w:val="22"/>
        </w:rPr>
      </w:pPr>
      <w:r w:rsidRPr="001D2A1B">
        <w:rPr>
          <w:rFonts w:asciiTheme="minorHAnsi" w:hAnsiTheme="minorHAnsi" w:cstheme="minorHAnsi"/>
          <w:sz w:val="22"/>
          <w:szCs w:val="22"/>
        </w:rPr>
        <w:t>Zhotovitel se zavazuje, že předmět této Smlouvy provede v souladu s právními předpisy, jakož i v souladu se všemi normami obsahujícími technické specifikace a technická řešení, technické a technologické postupy a další kritéria zajišťující, že materiály, výrobky, postupy a služby jsou vyhovující a dostatečné pro zhotovení Díla.</w:t>
      </w:r>
    </w:p>
    <w:p w14:paraId="2FDD3A0B" w14:textId="07386913" w:rsidR="00926C4D" w:rsidRPr="001C4FD7" w:rsidRDefault="00926C4D" w:rsidP="00A426C6">
      <w:pPr>
        <w:numPr>
          <w:ilvl w:val="0"/>
          <w:numId w:val="23"/>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Objednatel tímto prohlašuje, že disponuje dostatečnými finančními prostředky k úhradě závazků vyplývajících z této Smlouvy.</w:t>
      </w:r>
    </w:p>
    <w:p w14:paraId="67E11FDD" w14:textId="42E03424" w:rsidR="00521547" w:rsidRPr="001C4FD7" w:rsidRDefault="00521547" w:rsidP="00A426C6">
      <w:pPr>
        <w:numPr>
          <w:ilvl w:val="0"/>
          <w:numId w:val="23"/>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Závaznou formou komunikace mezi </w:t>
      </w:r>
      <w:r w:rsidR="00AB490E">
        <w:rPr>
          <w:rFonts w:asciiTheme="minorHAnsi" w:hAnsiTheme="minorHAnsi" w:cstheme="minorHAnsi"/>
          <w:sz w:val="22"/>
          <w:szCs w:val="22"/>
        </w:rPr>
        <w:t>S</w:t>
      </w:r>
      <w:r w:rsidRPr="001C4FD7">
        <w:rPr>
          <w:rFonts w:asciiTheme="minorHAnsi" w:hAnsiTheme="minorHAnsi" w:cstheme="minorHAnsi"/>
          <w:sz w:val="22"/>
          <w:szCs w:val="22"/>
        </w:rPr>
        <w:t xml:space="preserve">mluvními stranami je email odeslaný na níže uvedenou emailovou adresu nebo zápis z jednání Smluvních stran. </w:t>
      </w:r>
    </w:p>
    <w:p w14:paraId="0ADA555A" w14:textId="305791BF" w:rsidR="00926C4D" w:rsidRPr="001C4FD7" w:rsidRDefault="00521547" w:rsidP="00A426C6">
      <w:pPr>
        <w:numPr>
          <w:ilvl w:val="0"/>
          <w:numId w:val="23"/>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Pro závaznou komunikaci Smluvních stran jsou stanoveny následující kontaktní osoby a kontakty:</w:t>
      </w:r>
    </w:p>
    <w:p w14:paraId="7DFD3851" w14:textId="77777777" w:rsidR="00521547" w:rsidRPr="001C4FD7" w:rsidRDefault="00521547" w:rsidP="00A426C6">
      <w:pPr>
        <w:pStyle w:val="Odstavecseseznamem"/>
        <w:widowControl w:val="0"/>
        <w:suppressAutoHyphens w:val="0"/>
        <w:autoSpaceDE w:val="0"/>
        <w:autoSpaceDN w:val="0"/>
        <w:adjustRightInd w:val="0"/>
        <w:spacing w:line="276" w:lineRule="auto"/>
        <w:ind w:left="851"/>
        <w:contextualSpacing/>
        <w:jc w:val="both"/>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Objednatel:</w:t>
      </w:r>
    </w:p>
    <w:p w14:paraId="766684EB" w14:textId="3BE7554C" w:rsidR="00521547" w:rsidRPr="004B6159" w:rsidRDefault="00521547" w:rsidP="00A426C6">
      <w:pPr>
        <w:pStyle w:val="Odstavecseseznamem"/>
        <w:numPr>
          <w:ilvl w:val="0"/>
          <w:numId w:val="25"/>
        </w:numPr>
        <w:suppressAutoHyphens w:val="0"/>
        <w:autoSpaceDE w:val="0"/>
        <w:autoSpaceDN w:val="0"/>
        <w:adjustRightInd w:val="0"/>
        <w:spacing w:line="276" w:lineRule="auto"/>
        <w:ind w:left="1418"/>
        <w:contextualSpacing/>
        <w:textAlignment w:val="auto"/>
        <w:rPr>
          <w:rFonts w:asciiTheme="minorHAnsi" w:hAnsiTheme="minorHAnsi" w:cstheme="minorHAnsi"/>
          <w:color w:val="000000"/>
          <w:sz w:val="22"/>
          <w:szCs w:val="22"/>
        </w:rPr>
      </w:pPr>
      <w:r w:rsidRPr="004B6159">
        <w:rPr>
          <w:rFonts w:asciiTheme="minorHAnsi" w:hAnsiTheme="minorHAnsi" w:cstheme="minorHAnsi"/>
          <w:color w:val="000000"/>
          <w:sz w:val="22"/>
          <w:szCs w:val="22"/>
        </w:rPr>
        <w:t xml:space="preserve">doručovací adresa: </w:t>
      </w:r>
      <w:r w:rsidR="004B6159" w:rsidRPr="004B6159">
        <w:rPr>
          <w:rFonts w:asciiTheme="minorHAnsi" w:hAnsiTheme="minorHAnsi" w:cstheme="minorHAnsi"/>
          <w:sz w:val="22"/>
          <w:szCs w:val="22"/>
        </w:rPr>
        <w:t>Zenklova 1/35, Praha 8 – Libeň, 180 00</w:t>
      </w:r>
    </w:p>
    <w:p w14:paraId="34C01CF3" w14:textId="2CD61289" w:rsidR="004B6159" w:rsidRPr="004B6159" w:rsidRDefault="004B6159" w:rsidP="00A426C6">
      <w:pPr>
        <w:pStyle w:val="Odstavecseseznamem"/>
        <w:numPr>
          <w:ilvl w:val="0"/>
          <w:numId w:val="25"/>
        </w:numPr>
        <w:suppressAutoHyphens w:val="0"/>
        <w:autoSpaceDE w:val="0"/>
        <w:autoSpaceDN w:val="0"/>
        <w:adjustRightInd w:val="0"/>
        <w:spacing w:line="276" w:lineRule="auto"/>
        <w:ind w:left="1418"/>
        <w:contextualSpacing/>
        <w:textAlignment w:val="auto"/>
        <w:rPr>
          <w:rFonts w:asciiTheme="minorHAnsi" w:hAnsiTheme="minorHAnsi" w:cstheme="minorHAnsi"/>
          <w:color w:val="000000"/>
          <w:sz w:val="22"/>
          <w:szCs w:val="22"/>
        </w:rPr>
      </w:pPr>
      <w:r>
        <w:rPr>
          <w:rFonts w:asciiTheme="minorHAnsi" w:hAnsiTheme="minorHAnsi" w:cstheme="minorHAnsi"/>
          <w:sz w:val="22"/>
          <w:szCs w:val="22"/>
        </w:rPr>
        <w:t>tel.: 775 320 421</w:t>
      </w:r>
    </w:p>
    <w:p w14:paraId="56061133" w14:textId="2021CDF3" w:rsidR="00521547" w:rsidRPr="004B6159" w:rsidRDefault="004B6159" w:rsidP="00A426C6">
      <w:pPr>
        <w:pStyle w:val="Odstavecseseznamem"/>
        <w:numPr>
          <w:ilvl w:val="0"/>
          <w:numId w:val="25"/>
        </w:numPr>
        <w:suppressAutoHyphens w:val="0"/>
        <w:autoSpaceDE w:val="0"/>
        <w:autoSpaceDN w:val="0"/>
        <w:adjustRightInd w:val="0"/>
        <w:spacing w:line="276" w:lineRule="auto"/>
        <w:ind w:left="1418"/>
        <w:contextualSpacing/>
        <w:textAlignment w:val="auto"/>
        <w:rPr>
          <w:rFonts w:asciiTheme="minorHAnsi" w:hAnsiTheme="minorHAnsi" w:cstheme="minorHAnsi"/>
          <w:color w:val="000000"/>
          <w:sz w:val="22"/>
          <w:szCs w:val="22"/>
        </w:rPr>
      </w:pPr>
      <w:r w:rsidRPr="004B6159">
        <w:rPr>
          <w:rFonts w:asciiTheme="minorHAnsi" w:hAnsiTheme="minorHAnsi" w:cstheme="minorHAnsi"/>
          <w:color w:val="000000"/>
          <w:sz w:val="22"/>
          <w:szCs w:val="22"/>
        </w:rPr>
        <w:t>kontaktní osoba: Bc. Michal Švarc, radní</w:t>
      </w:r>
    </w:p>
    <w:p w14:paraId="4BE6A5BD" w14:textId="77777777" w:rsidR="004B6159" w:rsidRPr="001D2A1B" w:rsidRDefault="004B6159" w:rsidP="004B6159">
      <w:pPr>
        <w:pStyle w:val="Odstavecseseznamem"/>
        <w:suppressAutoHyphens w:val="0"/>
        <w:autoSpaceDE w:val="0"/>
        <w:autoSpaceDN w:val="0"/>
        <w:adjustRightInd w:val="0"/>
        <w:spacing w:line="276" w:lineRule="auto"/>
        <w:ind w:left="1418"/>
        <w:contextualSpacing/>
        <w:textAlignment w:val="auto"/>
        <w:rPr>
          <w:rFonts w:asciiTheme="minorHAnsi" w:hAnsiTheme="minorHAnsi" w:cstheme="minorHAnsi"/>
          <w:color w:val="000000"/>
          <w:sz w:val="22"/>
          <w:szCs w:val="22"/>
          <w:highlight w:val="green"/>
        </w:rPr>
      </w:pPr>
    </w:p>
    <w:p w14:paraId="40EA3507" w14:textId="5AE74B21" w:rsidR="00521547" w:rsidRPr="001C4FD7" w:rsidRDefault="00521547" w:rsidP="00A426C6">
      <w:pPr>
        <w:pStyle w:val="Odstavecseseznamem"/>
        <w:widowControl w:val="0"/>
        <w:suppressAutoHyphens w:val="0"/>
        <w:autoSpaceDE w:val="0"/>
        <w:autoSpaceDN w:val="0"/>
        <w:adjustRightInd w:val="0"/>
        <w:spacing w:line="276" w:lineRule="auto"/>
        <w:ind w:left="851"/>
        <w:contextualSpacing/>
        <w:jc w:val="both"/>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Zhotovitel:</w:t>
      </w:r>
    </w:p>
    <w:p w14:paraId="74011865" w14:textId="77777777" w:rsidR="00521547" w:rsidRPr="001C4FD7" w:rsidRDefault="00521547" w:rsidP="00A426C6">
      <w:pPr>
        <w:pStyle w:val="Odstavecseseznamem"/>
        <w:numPr>
          <w:ilvl w:val="0"/>
          <w:numId w:val="26"/>
        </w:numPr>
        <w:suppressAutoHyphens w:val="0"/>
        <w:autoSpaceDE w:val="0"/>
        <w:autoSpaceDN w:val="0"/>
        <w:adjustRightInd w:val="0"/>
        <w:spacing w:line="276" w:lineRule="auto"/>
        <w:ind w:left="1418"/>
        <w:contextualSpacing/>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 xml:space="preserve">doručovací adresa: </w:t>
      </w:r>
      <w:r w:rsidRPr="001C4FD7">
        <w:rPr>
          <w:rFonts w:asciiTheme="minorHAnsi" w:hAnsiTheme="minorHAnsi" w:cstheme="minorHAnsi"/>
          <w:color w:val="000000"/>
          <w:sz w:val="22"/>
          <w:szCs w:val="22"/>
          <w:highlight w:val="yellow"/>
        </w:rPr>
        <w:t>XXX</w:t>
      </w:r>
    </w:p>
    <w:p w14:paraId="6911C623" w14:textId="77777777" w:rsidR="00521547" w:rsidRPr="001C4FD7" w:rsidRDefault="00521547" w:rsidP="00A426C6">
      <w:pPr>
        <w:pStyle w:val="Odstavecseseznamem"/>
        <w:numPr>
          <w:ilvl w:val="0"/>
          <w:numId w:val="26"/>
        </w:numPr>
        <w:suppressAutoHyphens w:val="0"/>
        <w:autoSpaceDE w:val="0"/>
        <w:autoSpaceDN w:val="0"/>
        <w:adjustRightInd w:val="0"/>
        <w:spacing w:line="276" w:lineRule="auto"/>
        <w:ind w:left="1418"/>
        <w:contextualSpacing/>
        <w:textAlignment w:val="auto"/>
        <w:rPr>
          <w:rFonts w:asciiTheme="minorHAnsi" w:hAnsiTheme="minorHAnsi" w:cstheme="minorHAnsi"/>
          <w:color w:val="000000"/>
          <w:sz w:val="22"/>
          <w:szCs w:val="22"/>
        </w:rPr>
      </w:pPr>
      <w:r w:rsidRPr="001C4FD7">
        <w:rPr>
          <w:rFonts w:asciiTheme="minorHAnsi" w:hAnsiTheme="minorHAnsi" w:cstheme="minorHAnsi"/>
          <w:color w:val="000000"/>
          <w:sz w:val="22"/>
          <w:szCs w:val="22"/>
        </w:rPr>
        <w:t>kontaktní osoby:</w:t>
      </w:r>
    </w:p>
    <w:p w14:paraId="6B0ABABB" w14:textId="4C000F72" w:rsidR="00521547" w:rsidRPr="001C4FD7" w:rsidRDefault="00521547" w:rsidP="00A426C6">
      <w:pPr>
        <w:autoSpaceDE w:val="0"/>
        <w:autoSpaceDN w:val="0"/>
        <w:adjustRightInd w:val="0"/>
        <w:spacing w:line="276" w:lineRule="auto"/>
        <w:ind w:left="1418"/>
        <w:rPr>
          <w:rFonts w:asciiTheme="minorHAnsi" w:hAnsiTheme="minorHAnsi" w:cstheme="minorHAnsi"/>
          <w:color w:val="000000"/>
          <w:sz w:val="22"/>
          <w:szCs w:val="22"/>
        </w:rPr>
      </w:pPr>
      <w:r w:rsidRPr="001C4FD7">
        <w:rPr>
          <w:rFonts w:asciiTheme="minorHAnsi" w:hAnsiTheme="minorHAnsi" w:cstheme="minorHAnsi"/>
          <w:color w:val="000000"/>
          <w:sz w:val="22"/>
          <w:szCs w:val="22"/>
        </w:rPr>
        <w:t>• ve věcech smluvních: [</w:t>
      </w:r>
      <w:r w:rsidRPr="001C4FD7">
        <w:rPr>
          <w:rFonts w:asciiTheme="minorHAnsi" w:hAnsiTheme="minorHAnsi" w:cstheme="minorHAnsi"/>
          <w:i/>
          <w:iCs/>
          <w:color w:val="000000"/>
          <w:sz w:val="22"/>
          <w:szCs w:val="22"/>
          <w:highlight w:val="yellow"/>
        </w:rPr>
        <w:t>jméno příjmení, funkce, mobil, email</w:t>
      </w:r>
      <w:r w:rsidRPr="001C4FD7">
        <w:rPr>
          <w:rFonts w:asciiTheme="minorHAnsi" w:hAnsiTheme="minorHAnsi" w:cstheme="minorHAnsi"/>
          <w:color w:val="000000"/>
          <w:sz w:val="22"/>
          <w:szCs w:val="22"/>
        </w:rPr>
        <w:t>]</w:t>
      </w:r>
      <w:r w:rsidRPr="001C4FD7">
        <w:rPr>
          <w:rFonts w:asciiTheme="minorHAnsi" w:hAnsiTheme="minorHAnsi" w:cstheme="minorHAnsi"/>
          <w:sz w:val="22"/>
          <w:szCs w:val="22"/>
        </w:rPr>
        <w:t xml:space="preserve"> </w:t>
      </w:r>
    </w:p>
    <w:p w14:paraId="2EE19D6B" w14:textId="1967821C" w:rsidR="001F4DC1" w:rsidRPr="001F4DC1" w:rsidRDefault="00521547" w:rsidP="00A426C6">
      <w:pPr>
        <w:autoSpaceDE w:val="0"/>
        <w:autoSpaceDN w:val="0"/>
        <w:adjustRightInd w:val="0"/>
        <w:spacing w:after="140" w:line="276" w:lineRule="auto"/>
        <w:ind w:left="1418"/>
        <w:rPr>
          <w:rFonts w:asciiTheme="minorHAnsi" w:hAnsiTheme="minorHAnsi" w:cstheme="minorHAnsi"/>
          <w:sz w:val="22"/>
          <w:szCs w:val="22"/>
        </w:rPr>
      </w:pPr>
      <w:r w:rsidRPr="001C4FD7">
        <w:rPr>
          <w:rFonts w:asciiTheme="minorHAnsi" w:hAnsiTheme="minorHAnsi" w:cstheme="minorHAnsi"/>
          <w:color w:val="000000"/>
          <w:sz w:val="22"/>
          <w:szCs w:val="22"/>
        </w:rPr>
        <w:t xml:space="preserve">• </w:t>
      </w:r>
      <w:r w:rsidRPr="001F4DC1">
        <w:rPr>
          <w:rFonts w:asciiTheme="minorHAnsi" w:hAnsiTheme="minorHAnsi" w:cstheme="minorHAnsi"/>
          <w:sz w:val="22"/>
          <w:szCs w:val="22"/>
        </w:rPr>
        <w:t xml:space="preserve">ve věcech </w:t>
      </w:r>
      <w:r w:rsidRPr="001F4DC1">
        <w:rPr>
          <w:rFonts w:asciiTheme="minorHAnsi" w:hAnsiTheme="minorHAnsi" w:cstheme="minorHAnsi"/>
          <w:color w:val="000000"/>
          <w:sz w:val="22"/>
          <w:szCs w:val="22"/>
        </w:rPr>
        <w:t>technických</w:t>
      </w:r>
      <w:r w:rsidRPr="001F4DC1">
        <w:rPr>
          <w:rFonts w:asciiTheme="minorHAnsi" w:hAnsiTheme="minorHAnsi" w:cstheme="minorHAnsi"/>
          <w:sz w:val="22"/>
          <w:szCs w:val="22"/>
        </w:rPr>
        <w:t>: [</w:t>
      </w:r>
      <w:r w:rsidRPr="001F4DC1">
        <w:rPr>
          <w:rFonts w:asciiTheme="minorHAnsi" w:hAnsiTheme="minorHAnsi" w:cstheme="minorHAnsi"/>
          <w:sz w:val="22"/>
          <w:szCs w:val="22"/>
          <w:highlight w:val="yellow"/>
        </w:rPr>
        <w:t>jméno příjmení, funkce, mobil, email</w:t>
      </w:r>
      <w:r w:rsidRPr="001F4DC1">
        <w:rPr>
          <w:rFonts w:asciiTheme="minorHAnsi" w:hAnsiTheme="minorHAnsi" w:cstheme="minorHAnsi"/>
          <w:sz w:val="22"/>
          <w:szCs w:val="22"/>
        </w:rPr>
        <w:t>]</w:t>
      </w:r>
      <w:r w:rsidRPr="001C4FD7">
        <w:rPr>
          <w:rFonts w:asciiTheme="minorHAnsi" w:hAnsiTheme="minorHAnsi" w:cstheme="minorHAnsi"/>
          <w:sz w:val="22"/>
          <w:szCs w:val="22"/>
        </w:rPr>
        <w:t xml:space="preserve"> </w:t>
      </w:r>
    </w:p>
    <w:p w14:paraId="0F9C7F37" w14:textId="21DE3F67" w:rsidR="00EF0700" w:rsidRPr="00EF0700" w:rsidRDefault="00521547" w:rsidP="00A426C6">
      <w:pPr>
        <w:numPr>
          <w:ilvl w:val="0"/>
          <w:numId w:val="23"/>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Smluvní strany se zavazují v případě změny údajů </w:t>
      </w:r>
      <w:r w:rsidR="00AB490E">
        <w:rPr>
          <w:rFonts w:asciiTheme="minorHAnsi" w:hAnsiTheme="minorHAnsi" w:cstheme="minorHAnsi"/>
          <w:sz w:val="22"/>
          <w:szCs w:val="22"/>
        </w:rPr>
        <w:t xml:space="preserve">uvedených v odst. 4 tohoto článku </w:t>
      </w:r>
      <w:r w:rsidRPr="001C4FD7">
        <w:rPr>
          <w:rFonts w:asciiTheme="minorHAnsi" w:hAnsiTheme="minorHAnsi" w:cstheme="minorHAnsi"/>
          <w:sz w:val="22"/>
          <w:szCs w:val="22"/>
        </w:rPr>
        <w:t xml:space="preserve">o této skutečnosti </w:t>
      </w:r>
      <w:r w:rsidR="00AB490E" w:rsidRPr="001C4FD7">
        <w:rPr>
          <w:rFonts w:asciiTheme="minorHAnsi" w:hAnsiTheme="minorHAnsi" w:cstheme="minorHAnsi"/>
          <w:sz w:val="22"/>
          <w:szCs w:val="22"/>
        </w:rPr>
        <w:t>bez zbytečného odklad</w:t>
      </w:r>
      <w:r w:rsidR="00AB490E">
        <w:rPr>
          <w:rFonts w:asciiTheme="minorHAnsi" w:hAnsiTheme="minorHAnsi" w:cstheme="minorHAnsi"/>
          <w:sz w:val="22"/>
          <w:szCs w:val="22"/>
        </w:rPr>
        <w:t xml:space="preserve">u </w:t>
      </w:r>
      <w:r w:rsidRPr="001C4FD7">
        <w:rPr>
          <w:rFonts w:asciiTheme="minorHAnsi" w:hAnsiTheme="minorHAnsi" w:cstheme="minorHAnsi"/>
          <w:sz w:val="22"/>
          <w:szCs w:val="22"/>
        </w:rPr>
        <w:t>písemně informovat druhou Smluvní stranu, jinak odpovídají za škodu způsobenou porušením této povinnosti.</w:t>
      </w:r>
    </w:p>
    <w:p w14:paraId="1CDD3A60" w14:textId="77777777" w:rsidR="00AB490E" w:rsidRDefault="00AB490E" w:rsidP="00A426C6">
      <w:pPr>
        <w:ind w:left="360"/>
        <w:jc w:val="center"/>
        <w:rPr>
          <w:rFonts w:asciiTheme="minorHAnsi" w:hAnsiTheme="minorHAnsi" w:cstheme="minorHAnsi"/>
          <w:b/>
          <w:bCs/>
          <w:sz w:val="22"/>
          <w:szCs w:val="22"/>
        </w:rPr>
      </w:pPr>
    </w:p>
    <w:p w14:paraId="07D33AC1" w14:textId="1D52DDF2" w:rsidR="007F16D8" w:rsidRPr="001C4FD7" w:rsidRDefault="007F16D8" w:rsidP="00A426C6">
      <w:pPr>
        <w:numPr>
          <w:ilvl w:val="0"/>
          <w:numId w:val="4"/>
        </w:numPr>
        <w:spacing w:after="140"/>
        <w:ind w:left="425" w:hanging="425"/>
        <w:jc w:val="center"/>
        <w:rPr>
          <w:rFonts w:asciiTheme="minorHAnsi" w:hAnsiTheme="minorHAnsi" w:cstheme="minorHAnsi"/>
          <w:b/>
          <w:bCs/>
          <w:sz w:val="22"/>
          <w:szCs w:val="22"/>
        </w:rPr>
      </w:pPr>
      <w:r w:rsidRPr="001C4FD7">
        <w:rPr>
          <w:rFonts w:asciiTheme="minorHAnsi" w:hAnsiTheme="minorHAnsi" w:cstheme="minorHAnsi"/>
          <w:b/>
          <w:bCs/>
          <w:sz w:val="22"/>
          <w:szCs w:val="22"/>
        </w:rPr>
        <w:t>Podstatné porušení Smlouvy, odstoupení od Smlouvy</w:t>
      </w:r>
    </w:p>
    <w:p w14:paraId="47618C2F" w14:textId="1F0DCB10" w:rsidR="007F16D8" w:rsidRPr="001C4FD7" w:rsidRDefault="007F16D8" w:rsidP="00A426C6">
      <w:pPr>
        <w:numPr>
          <w:ilvl w:val="0"/>
          <w:numId w:val="29"/>
        </w:numPr>
        <w:spacing w:after="140"/>
        <w:ind w:left="357" w:hanging="357"/>
        <w:jc w:val="both"/>
        <w:rPr>
          <w:rFonts w:asciiTheme="minorHAnsi" w:hAnsiTheme="minorHAnsi" w:cstheme="minorHAnsi"/>
          <w:sz w:val="22"/>
          <w:szCs w:val="22"/>
        </w:rPr>
      </w:pPr>
      <w:r w:rsidRPr="001C4FD7">
        <w:rPr>
          <w:rFonts w:asciiTheme="minorHAnsi" w:hAnsiTheme="minorHAnsi" w:cstheme="minorHAnsi"/>
          <w:sz w:val="22"/>
          <w:szCs w:val="22"/>
        </w:rPr>
        <w:t>Objednatel je oprávněn kromě dalších případů uvedených v této Smlouvě od této Smlouvy</w:t>
      </w:r>
      <w:r w:rsidR="00D946D0">
        <w:rPr>
          <w:rFonts w:asciiTheme="minorHAnsi" w:hAnsiTheme="minorHAnsi" w:cstheme="minorHAnsi"/>
          <w:sz w:val="22"/>
          <w:szCs w:val="22"/>
        </w:rPr>
        <w:t xml:space="preserve"> </w:t>
      </w:r>
      <w:r w:rsidRPr="001C4FD7">
        <w:rPr>
          <w:rFonts w:asciiTheme="minorHAnsi" w:hAnsiTheme="minorHAnsi" w:cstheme="minorHAnsi"/>
          <w:sz w:val="22"/>
          <w:szCs w:val="22"/>
        </w:rPr>
        <w:t xml:space="preserve">odstoupit v případech, kdy Zhotovitel: </w:t>
      </w:r>
    </w:p>
    <w:p w14:paraId="4CE95CB9" w14:textId="1C2F2A12" w:rsidR="007F16D8" w:rsidRPr="00A426C6" w:rsidRDefault="007F16D8" w:rsidP="00A426C6">
      <w:pPr>
        <w:pStyle w:val="Odstavecseseznamem"/>
        <w:numPr>
          <w:ilvl w:val="0"/>
          <w:numId w:val="36"/>
        </w:numPr>
        <w:spacing w:line="276" w:lineRule="auto"/>
        <w:ind w:left="1134" w:hanging="425"/>
        <w:jc w:val="both"/>
        <w:rPr>
          <w:rFonts w:asciiTheme="minorHAnsi" w:hAnsiTheme="minorHAnsi" w:cstheme="minorHAnsi"/>
          <w:sz w:val="22"/>
          <w:szCs w:val="22"/>
        </w:rPr>
      </w:pPr>
      <w:r w:rsidRPr="00A426C6">
        <w:rPr>
          <w:rFonts w:asciiTheme="minorHAnsi" w:hAnsiTheme="minorHAnsi" w:cstheme="minorHAnsi"/>
          <w:sz w:val="22"/>
          <w:szCs w:val="22"/>
        </w:rPr>
        <w:t xml:space="preserve">přes písemné upozornění Objednatele provádí Dílo v rozporu s touto Smlouvou, </w:t>
      </w:r>
    </w:p>
    <w:p w14:paraId="34B86255" w14:textId="613DE8D3" w:rsidR="00170F4B" w:rsidRPr="00A426C6" w:rsidRDefault="007F16D8" w:rsidP="00A426C6">
      <w:pPr>
        <w:pStyle w:val="Odstavecseseznamem"/>
        <w:numPr>
          <w:ilvl w:val="0"/>
          <w:numId w:val="36"/>
        </w:numPr>
        <w:spacing w:line="276" w:lineRule="auto"/>
        <w:ind w:left="1134" w:hanging="425"/>
        <w:jc w:val="both"/>
        <w:rPr>
          <w:rFonts w:asciiTheme="minorHAnsi" w:hAnsiTheme="minorHAnsi" w:cstheme="minorHAnsi"/>
          <w:sz w:val="22"/>
          <w:szCs w:val="22"/>
        </w:rPr>
      </w:pPr>
      <w:r w:rsidRPr="00A426C6">
        <w:rPr>
          <w:rFonts w:asciiTheme="minorHAnsi" w:hAnsiTheme="minorHAnsi" w:cstheme="minorHAnsi"/>
          <w:sz w:val="22"/>
          <w:szCs w:val="22"/>
        </w:rPr>
        <w:t>i přes písemnou výzvu Objednatele se neřídí pokyny Objednatele pro provádění Díla podle</w:t>
      </w:r>
      <w:r w:rsidR="00896EF9">
        <w:rPr>
          <w:rFonts w:asciiTheme="minorHAnsi" w:hAnsiTheme="minorHAnsi" w:cstheme="minorHAnsi"/>
          <w:sz w:val="22"/>
          <w:szCs w:val="22"/>
        </w:rPr>
        <w:t> </w:t>
      </w:r>
      <w:r w:rsidRPr="00A426C6">
        <w:rPr>
          <w:rFonts w:asciiTheme="minorHAnsi" w:hAnsiTheme="minorHAnsi" w:cstheme="minorHAnsi"/>
          <w:sz w:val="22"/>
          <w:szCs w:val="22"/>
        </w:rPr>
        <w:t xml:space="preserve">této Smlouvy, </w:t>
      </w:r>
    </w:p>
    <w:p w14:paraId="6B485334" w14:textId="6A65923A" w:rsidR="00170F4B" w:rsidRPr="00A426C6" w:rsidRDefault="007F16D8" w:rsidP="00A426C6">
      <w:pPr>
        <w:pStyle w:val="Odstavecseseznamem"/>
        <w:numPr>
          <w:ilvl w:val="0"/>
          <w:numId w:val="36"/>
        </w:numPr>
        <w:spacing w:line="276" w:lineRule="auto"/>
        <w:ind w:left="1134" w:hanging="425"/>
        <w:jc w:val="both"/>
        <w:rPr>
          <w:rFonts w:asciiTheme="minorHAnsi" w:hAnsiTheme="minorHAnsi" w:cstheme="minorHAnsi"/>
          <w:sz w:val="22"/>
          <w:szCs w:val="22"/>
        </w:rPr>
      </w:pPr>
      <w:r w:rsidRPr="00A426C6">
        <w:rPr>
          <w:rFonts w:asciiTheme="minorHAnsi" w:hAnsiTheme="minorHAnsi" w:cstheme="minorHAnsi"/>
          <w:sz w:val="22"/>
          <w:szCs w:val="22"/>
        </w:rPr>
        <w:t xml:space="preserve">je v prodlení s prováděním Díla </w:t>
      </w:r>
      <w:r w:rsidRPr="004B6159">
        <w:rPr>
          <w:rFonts w:asciiTheme="minorHAnsi" w:hAnsiTheme="minorHAnsi" w:cstheme="minorHAnsi"/>
          <w:sz w:val="22"/>
          <w:szCs w:val="22"/>
        </w:rPr>
        <w:t xml:space="preserve">o více než </w:t>
      </w:r>
      <w:r w:rsidR="00896EF9" w:rsidRPr="004B6159">
        <w:rPr>
          <w:rFonts w:asciiTheme="minorHAnsi" w:hAnsiTheme="minorHAnsi" w:cstheme="minorHAnsi"/>
          <w:sz w:val="22"/>
          <w:szCs w:val="22"/>
        </w:rPr>
        <w:t>1</w:t>
      </w:r>
      <w:r w:rsidRPr="004B6159">
        <w:rPr>
          <w:rFonts w:asciiTheme="minorHAnsi" w:hAnsiTheme="minorHAnsi" w:cstheme="minorHAnsi"/>
          <w:sz w:val="22"/>
          <w:szCs w:val="22"/>
        </w:rPr>
        <w:t>0 kalendářních dn</w:t>
      </w:r>
      <w:r w:rsidR="00896EF9" w:rsidRPr="004B6159">
        <w:rPr>
          <w:rFonts w:asciiTheme="minorHAnsi" w:hAnsiTheme="minorHAnsi" w:cstheme="minorHAnsi"/>
          <w:sz w:val="22"/>
          <w:szCs w:val="22"/>
        </w:rPr>
        <w:t>ů</w:t>
      </w:r>
      <w:r w:rsidRPr="004B6159">
        <w:rPr>
          <w:rFonts w:asciiTheme="minorHAnsi" w:hAnsiTheme="minorHAnsi" w:cstheme="minorHAnsi"/>
          <w:sz w:val="22"/>
          <w:szCs w:val="22"/>
        </w:rPr>
        <w:t>,</w:t>
      </w:r>
      <w:r w:rsidRPr="00A426C6">
        <w:rPr>
          <w:rFonts w:asciiTheme="minorHAnsi" w:hAnsiTheme="minorHAnsi" w:cstheme="minorHAnsi"/>
          <w:sz w:val="22"/>
          <w:szCs w:val="22"/>
        </w:rPr>
        <w:t xml:space="preserve"> </w:t>
      </w:r>
    </w:p>
    <w:p w14:paraId="4D16BB76" w14:textId="6A92EDCB" w:rsidR="00170F4B" w:rsidRPr="00A426C6" w:rsidRDefault="007F16D8" w:rsidP="00D946D0">
      <w:pPr>
        <w:pStyle w:val="Odstavecseseznamem"/>
        <w:numPr>
          <w:ilvl w:val="0"/>
          <w:numId w:val="36"/>
        </w:numPr>
        <w:spacing w:after="140" w:line="276" w:lineRule="auto"/>
        <w:ind w:left="1134" w:hanging="425"/>
        <w:jc w:val="both"/>
        <w:rPr>
          <w:rFonts w:asciiTheme="minorHAnsi" w:hAnsiTheme="minorHAnsi" w:cstheme="minorHAnsi"/>
          <w:sz w:val="22"/>
          <w:szCs w:val="22"/>
        </w:rPr>
      </w:pPr>
      <w:r w:rsidRPr="00A426C6">
        <w:rPr>
          <w:rFonts w:asciiTheme="minorHAnsi" w:hAnsiTheme="minorHAnsi" w:cstheme="minorHAnsi"/>
          <w:sz w:val="22"/>
          <w:szCs w:val="22"/>
        </w:rPr>
        <w:t>je v likvidaci nebo vůči jeho majetku probíhá insolvenční řízení, v němž bylo vydáno rozhodnutí o úpadku nebo insolvenční návrh byl zamítnut proto, že majetek nepostačuje k úhradě nákladů insolvenčního řízení, nebo byl konkurs zrušen proto, že majetek byl zcela nepostačující</w:t>
      </w:r>
      <w:r w:rsidR="00896EF9">
        <w:rPr>
          <w:rFonts w:asciiTheme="minorHAnsi" w:hAnsiTheme="minorHAnsi" w:cstheme="minorHAnsi"/>
          <w:sz w:val="22"/>
          <w:szCs w:val="22"/>
        </w:rPr>
        <w:t>.</w:t>
      </w:r>
    </w:p>
    <w:p w14:paraId="5FAF005B" w14:textId="71D44FF4" w:rsidR="00170F4B" w:rsidRPr="001C4FD7" w:rsidRDefault="007F16D8" w:rsidP="00D946D0">
      <w:pPr>
        <w:numPr>
          <w:ilvl w:val="0"/>
          <w:numId w:val="29"/>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Objednatel</w:t>
      </w:r>
      <w:r w:rsidR="00896EF9">
        <w:rPr>
          <w:rFonts w:asciiTheme="minorHAnsi" w:hAnsiTheme="minorHAnsi" w:cstheme="minorHAnsi"/>
          <w:sz w:val="22"/>
          <w:szCs w:val="22"/>
        </w:rPr>
        <w:t xml:space="preserve"> je dále oprávněn</w:t>
      </w:r>
      <w:r w:rsidRPr="001C4FD7">
        <w:rPr>
          <w:rFonts w:asciiTheme="minorHAnsi" w:hAnsiTheme="minorHAnsi" w:cstheme="minorHAnsi"/>
          <w:sz w:val="22"/>
          <w:szCs w:val="22"/>
        </w:rPr>
        <w:t xml:space="preserve"> odstoupit od </w:t>
      </w:r>
      <w:r w:rsidR="00D946D0">
        <w:rPr>
          <w:rFonts w:asciiTheme="minorHAnsi" w:hAnsiTheme="minorHAnsi" w:cstheme="minorHAnsi"/>
          <w:sz w:val="22"/>
          <w:szCs w:val="22"/>
        </w:rPr>
        <w:t xml:space="preserve">této </w:t>
      </w:r>
      <w:r w:rsidRPr="001C4FD7">
        <w:rPr>
          <w:rFonts w:asciiTheme="minorHAnsi" w:hAnsiTheme="minorHAnsi" w:cstheme="minorHAnsi"/>
          <w:sz w:val="22"/>
          <w:szCs w:val="22"/>
        </w:rPr>
        <w:t>Smlouvy v případech uvedených v § 2002 občanského zákoníku.</w:t>
      </w:r>
    </w:p>
    <w:p w14:paraId="67E841FF" w14:textId="396D14F4" w:rsidR="00170F4B" w:rsidRPr="00A426C6" w:rsidRDefault="007F16D8" w:rsidP="00A426C6">
      <w:pPr>
        <w:numPr>
          <w:ilvl w:val="0"/>
          <w:numId w:val="29"/>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Zhotovitel je oprávněn kromě dalších případů uvedených v této Smlouvě od této Smlouvy odstoupit v případech, kdy </w:t>
      </w:r>
      <w:r w:rsidR="00A426C6">
        <w:rPr>
          <w:rFonts w:asciiTheme="minorHAnsi" w:hAnsiTheme="minorHAnsi" w:cstheme="minorHAnsi"/>
          <w:sz w:val="22"/>
          <w:szCs w:val="22"/>
        </w:rPr>
        <w:t xml:space="preserve">je </w:t>
      </w:r>
      <w:r w:rsidRPr="001C4FD7">
        <w:rPr>
          <w:rFonts w:asciiTheme="minorHAnsi" w:hAnsiTheme="minorHAnsi" w:cstheme="minorHAnsi"/>
          <w:sz w:val="22"/>
          <w:szCs w:val="22"/>
        </w:rPr>
        <w:t xml:space="preserve">Objednatel </w:t>
      </w:r>
      <w:r w:rsidRPr="00B452D0">
        <w:rPr>
          <w:rFonts w:asciiTheme="minorHAnsi" w:hAnsiTheme="minorHAnsi" w:cstheme="minorHAnsi"/>
          <w:sz w:val="22"/>
          <w:szCs w:val="22"/>
        </w:rPr>
        <w:t xml:space="preserve">v prodlení s úhradou </w:t>
      </w:r>
      <w:r w:rsidR="00D946D0">
        <w:rPr>
          <w:rFonts w:asciiTheme="minorHAnsi" w:hAnsiTheme="minorHAnsi" w:cstheme="minorHAnsi"/>
          <w:sz w:val="22"/>
          <w:szCs w:val="22"/>
        </w:rPr>
        <w:t>C</w:t>
      </w:r>
      <w:r w:rsidRPr="00B452D0">
        <w:rPr>
          <w:rFonts w:asciiTheme="minorHAnsi" w:hAnsiTheme="minorHAnsi" w:cstheme="minorHAnsi"/>
          <w:sz w:val="22"/>
          <w:szCs w:val="22"/>
        </w:rPr>
        <w:t xml:space="preserve">eny Díla po dobu delší než 60 </w:t>
      </w:r>
      <w:r w:rsidR="00D946D0">
        <w:rPr>
          <w:rFonts w:asciiTheme="minorHAnsi" w:hAnsiTheme="minorHAnsi" w:cstheme="minorHAnsi"/>
          <w:sz w:val="22"/>
          <w:szCs w:val="22"/>
        </w:rPr>
        <w:t xml:space="preserve">kalendářních </w:t>
      </w:r>
      <w:r w:rsidRPr="00B452D0">
        <w:rPr>
          <w:rFonts w:asciiTheme="minorHAnsi" w:hAnsiTheme="minorHAnsi" w:cstheme="minorHAnsi"/>
          <w:sz w:val="22"/>
          <w:szCs w:val="22"/>
        </w:rPr>
        <w:t>dn</w:t>
      </w:r>
      <w:r w:rsidR="00D946D0">
        <w:rPr>
          <w:rFonts w:asciiTheme="minorHAnsi" w:hAnsiTheme="minorHAnsi" w:cstheme="minorHAnsi"/>
          <w:sz w:val="22"/>
          <w:szCs w:val="22"/>
        </w:rPr>
        <w:t>ů</w:t>
      </w:r>
      <w:r w:rsidRPr="00B452D0">
        <w:rPr>
          <w:rFonts w:asciiTheme="minorHAnsi" w:hAnsiTheme="minorHAnsi" w:cstheme="minorHAnsi"/>
          <w:sz w:val="22"/>
          <w:szCs w:val="22"/>
        </w:rPr>
        <w:t xml:space="preserve"> a byl předtím nejméně dvakrát ze strany Zhotovitele písemně o úhradu urgován. </w:t>
      </w:r>
    </w:p>
    <w:p w14:paraId="56344B96" w14:textId="4BDEEE85" w:rsidR="00170F4B" w:rsidRPr="001C4FD7" w:rsidRDefault="007F16D8" w:rsidP="00A426C6">
      <w:pPr>
        <w:numPr>
          <w:ilvl w:val="0"/>
          <w:numId w:val="29"/>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Odstoupení od </w:t>
      </w:r>
      <w:r w:rsidR="00D946D0">
        <w:rPr>
          <w:rFonts w:asciiTheme="minorHAnsi" w:hAnsiTheme="minorHAnsi" w:cstheme="minorHAnsi"/>
          <w:sz w:val="22"/>
          <w:szCs w:val="22"/>
        </w:rPr>
        <w:t xml:space="preserve">této </w:t>
      </w:r>
      <w:r w:rsidRPr="001C4FD7">
        <w:rPr>
          <w:rFonts w:asciiTheme="minorHAnsi" w:hAnsiTheme="minorHAnsi" w:cstheme="minorHAnsi"/>
          <w:sz w:val="22"/>
          <w:szCs w:val="22"/>
        </w:rPr>
        <w:t>Smlouvy nabývá právního účinku dnem písemného doručení odstoupení od</w:t>
      </w:r>
      <w:r w:rsidR="00D946D0">
        <w:rPr>
          <w:rFonts w:asciiTheme="minorHAnsi" w:hAnsiTheme="minorHAnsi" w:cstheme="minorHAnsi"/>
          <w:sz w:val="22"/>
          <w:szCs w:val="22"/>
        </w:rPr>
        <w:t xml:space="preserve"> této </w:t>
      </w:r>
      <w:r w:rsidRPr="001C4FD7">
        <w:rPr>
          <w:rFonts w:asciiTheme="minorHAnsi" w:hAnsiTheme="minorHAnsi" w:cstheme="minorHAnsi"/>
          <w:sz w:val="22"/>
          <w:szCs w:val="22"/>
        </w:rPr>
        <w:t xml:space="preserve">Smlouvy druhé </w:t>
      </w:r>
      <w:r w:rsidR="00170F4B" w:rsidRPr="001C4FD7">
        <w:rPr>
          <w:rFonts w:asciiTheme="minorHAnsi" w:hAnsiTheme="minorHAnsi" w:cstheme="minorHAnsi"/>
          <w:sz w:val="22"/>
          <w:szCs w:val="22"/>
        </w:rPr>
        <w:t>S</w:t>
      </w:r>
      <w:r w:rsidRPr="001C4FD7">
        <w:rPr>
          <w:rFonts w:asciiTheme="minorHAnsi" w:hAnsiTheme="minorHAnsi" w:cstheme="minorHAnsi"/>
          <w:sz w:val="22"/>
          <w:szCs w:val="22"/>
        </w:rPr>
        <w:t xml:space="preserve">mluvní straně. </w:t>
      </w:r>
    </w:p>
    <w:p w14:paraId="26C98123" w14:textId="352D2C4D" w:rsidR="007F16D8" w:rsidRPr="001C4FD7" w:rsidRDefault="007F16D8" w:rsidP="00A426C6">
      <w:pPr>
        <w:numPr>
          <w:ilvl w:val="0"/>
          <w:numId w:val="29"/>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Dojde-li k odstoupení od </w:t>
      </w:r>
      <w:r w:rsidR="00D946D0">
        <w:rPr>
          <w:rFonts w:asciiTheme="minorHAnsi" w:hAnsiTheme="minorHAnsi" w:cstheme="minorHAnsi"/>
          <w:sz w:val="22"/>
          <w:szCs w:val="22"/>
        </w:rPr>
        <w:t xml:space="preserve">této </w:t>
      </w:r>
      <w:r w:rsidRPr="001C4FD7">
        <w:rPr>
          <w:rFonts w:asciiTheme="minorHAnsi" w:hAnsiTheme="minorHAnsi" w:cstheme="minorHAnsi"/>
          <w:sz w:val="22"/>
          <w:szCs w:val="22"/>
        </w:rPr>
        <w:t>Smlouvy ze strany Objednatele, považuje se Dílo podle této Smlouvy za nesplněné</w:t>
      </w:r>
      <w:r w:rsidR="00170F4B" w:rsidRPr="001C4FD7">
        <w:rPr>
          <w:rFonts w:asciiTheme="minorHAnsi" w:hAnsiTheme="minorHAnsi" w:cstheme="minorHAnsi"/>
          <w:sz w:val="22"/>
          <w:szCs w:val="22"/>
        </w:rPr>
        <w:t xml:space="preserve"> v celém rozsahu</w:t>
      </w:r>
      <w:r w:rsidRPr="001C4FD7">
        <w:rPr>
          <w:rFonts w:asciiTheme="minorHAnsi" w:hAnsiTheme="minorHAnsi" w:cstheme="minorHAnsi"/>
          <w:sz w:val="22"/>
          <w:szCs w:val="22"/>
        </w:rPr>
        <w:t xml:space="preserve">. Zhotovitel má nárok na část </w:t>
      </w:r>
      <w:r w:rsidR="00170F4B" w:rsidRPr="001C4FD7">
        <w:rPr>
          <w:rFonts w:asciiTheme="minorHAnsi" w:hAnsiTheme="minorHAnsi" w:cstheme="minorHAnsi"/>
          <w:sz w:val="22"/>
          <w:szCs w:val="22"/>
        </w:rPr>
        <w:t>C</w:t>
      </w:r>
      <w:r w:rsidRPr="001C4FD7">
        <w:rPr>
          <w:rFonts w:asciiTheme="minorHAnsi" w:hAnsiTheme="minorHAnsi" w:cstheme="minorHAnsi"/>
          <w:sz w:val="22"/>
          <w:szCs w:val="22"/>
        </w:rPr>
        <w:t xml:space="preserve">eny </w:t>
      </w:r>
      <w:r w:rsidR="00D946D0">
        <w:rPr>
          <w:rFonts w:asciiTheme="minorHAnsi" w:hAnsiTheme="minorHAnsi" w:cstheme="minorHAnsi"/>
          <w:sz w:val="22"/>
          <w:szCs w:val="22"/>
        </w:rPr>
        <w:t>D</w:t>
      </w:r>
      <w:r w:rsidRPr="001C4FD7">
        <w:rPr>
          <w:rFonts w:asciiTheme="minorHAnsi" w:hAnsiTheme="minorHAnsi" w:cstheme="minorHAnsi"/>
          <w:sz w:val="22"/>
          <w:szCs w:val="22"/>
        </w:rPr>
        <w:t xml:space="preserve">íla provedené ke dni odstoupení Objednatele od této Smlouvy </w:t>
      </w:r>
      <w:r w:rsidR="00170F4B" w:rsidRPr="001C4FD7">
        <w:rPr>
          <w:rFonts w:asciiTheme="minorHAnsi" w:hAnsiTheme="minorHAnsi" w:cstheme="minorHAnsi"/>
          <w:sz w:val="22"/>
          <w:szCs w:val="22"/>
        </w:rPr>
        <w:t xml:space="preserve">pouze </w:t>
      </w:r>
      <w:r w:rsidRPr="001C4FD7">
        <w:rPr>
          <w:rFonts w:asciiTheme="minorHAnsi" w:hAnsiTheme="minorHAnsi" w:cstheme="minorHAnsi"/>
          <w:sz w:val="22"/>
          <w:szCs w:val="22"/>
        </w:rPr>
        <w:t>v takovém rozsahu, v jakém je tato část Díla pro Objednatele využitelná.</w:t>
      </w:r>
      <w:r w:rsidR="00170F4B" w:rsidRPr="001C4FD7">
        <w:rPr>
          <w:rFonts w:asciiTheme="minorHAnsi" w:hAnsiTheme="minorHAnsi" w:cstheme="minorHAnsi"/>
          <w:sz w:val="22"/>
          <w:szCs w:val="22"/>
        </w:rPr>
        <w:t xml:space="preserve"> Objednatel je současně v takovém případě oprávněn tuto část Díla nechat dopracovat třetí osobou, s čímž Zhotovitel předem uděluje Objednateli svůj souhlas. V případě dokončení části Díla třetí osobu nemá Zhotovitel k dokončenému dílu, ani k zapracované použité části Díla jakékoliv</w:t>
      </w:r>
      <w:r w:rsidR="003839FA" w:rsidRPr="001C4FD7">
        <w:rPr>
          <w:rFonts w:asciiTheme="minorHAnsi" w:hAnsiTheme="minorHAnsi" w:cstheme="minorHAnsi"/>
          <w:sz w:val="22"/>
          <w:szCs w:val="22"/>
        </w:rPr>
        <w:t xml:space="preserve"> autorské právo, resp. takového práva se vzdává.</w:t>
      </w:r>
    </w:p>
    <w:p w14:paraId="3CA16F89" w14:textId="6287BC49" w:rsidR="003839FA" w:rsidRPr="001C4FD7" w:rsidRDefault="003839FA" w:rsidP="00A426C6">
      <w:pPr>
        <w:numPr>
          <w:ilvl w:val="0"/>
          <w:numId w:val="29"/>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Smluvní strany se dohodly, že v případě odstoupení od </w:t>
      </w:r>
      <w:r w:rsidR="00DC526C">
        <w:rPr>
          <w:rFonts w:asciiTheme="minorHAnsi" w:hAnsiTheme="minorHAnsi" w:cstheme="minorHAnsi"/>
          <w:sz w:val="22"/>
          <w:szCs w:val="22"/>
        </w:rPr>
        <w:t xml:space="preserve">této </w:t>
      </w:r>
      <w:r w:rsidRPr="001C4FD7">
        <w:rPr>
          <w:rFonts w:asciiTheme="minorHAnsi" w:hAnsiTheme="minorHAnsi" w:cstheme="minorHAnsi"/>
          <w:sz w:val="22"/>
          <w:szCs w:val="22"/>
        </w:rPr>
        <w:t>Smlouvy zůstávají v platnosti a</w:t>
      </w:r>
      <w:r w:rsidR="00DC526C">
        <w:rPr>
          <w:rFonts w:asciiTheme="minorHAnsi" w:hAnsiTheme="minorHAnsi" w:cstheme="minorHAnsi"/>
          <w:sz w:val="22"/>
          <w:szCs w:val="22"/>
        </w:rPr>
        <w:t> </w:t>
      </w:r>
      <w:r w:rsidRPr="001C4FD7">
        <w:rPr>
          <w:rFonts w:asciiTheme="minorHAnsi" w:hAnsiTheme="minorHAnsi" w:cstheme="minorHAnsi"/>
          <w:sz w:val="22"/>
          <w:szCs w:val="22"/>
        </w:rPr>
        <w:t xml:space="preserve">účinnosti ustanovení této Smlouvy týkající se odpovědnosti za vady Díla, záruky a záruční lhůty, jakož i ustanovení o smluvních pokutách a úroku z prodlení (pokud již dospěl), náhradě </w:t>
      </w:r>
      <w:r w:rsidR="00DC526C">
        <w:rPr>
          <w:rFonts w:asciiTheme="minorHAnsi" w:hAnsiTheme="minorHAnsi" w:cstheme="minorHAnsi"/>
          <w:sz w:val="22"/>
          <w:szCs w:val="22"/>
        </w:rPr>
        <w:t>újmy</w:t>
      </w:r>
      <w:r w:rsidRPr="001C4FD7">
        <w:rPr>
          <w:rFonts w:asciiTheme="minorHAnsi" w:hAnsiTheme="minorHAnsi" w:cstheme="minorHAnsi"/>
          <w:sz w:val="22"/>
          <w:szCs w:val="22"/>
        </w:rPr>
        <w:t xml:space="preserve">, cenová ujednání obsažená v této Smlouvě, ustanovení týkající se řešení sporů mezi </w:t>
      </w:r>
      <w:r w:rsidR="00DC526C">
        <w:rPr>
          <w:rFonts w:asciiTheme="minorHAnsi" w:hAnsiTheme="minorHAnsi" w:cstheme="minorHAnsi"/>
          <w:sz w:val="22"/>
          <w:szCs w:val="22"/>
        </w:rPr>
        <w:t>S</w:t>
      </w:r>
      <w:r w:rsidRPr="001C4FD7">
        <w:rPr>
          <w:rFonts w:asciiTheme="minorHAnsi" w:hAnsiTheme="minorHAnsi" w:cstheme="minorHAnsi"/>
          <w:sz w:val="22"/>
          <w:szCs w:val="22"/>
        </w:rPr>
        <w:t>mluvními stranami a jiná ustanovení, které vzhledem ke své povaze mají zavazovat Smluvní strany i</w:t>
      </w:r>
      <w:r w:rsidR="00DC526C">
        <w:rPr>
          <w:rFonts w:asciiTheme="minorHAnsi" w:hAnsiTheme="minorHAnsi" w:cstheme="minorHAnsi"/>
          <w:sz w:val="22"/>
          <w:szCs w:val="22"/>
        </w:rPr>
        <w:t> </w:t>
      </w:r>
      <w:r w:rsidRPr="001C4FD7">
        <w:rPr>
          <w:rFonts w:asciiTheme="minorHAnsi" w:hAnsiTheme="minorHAnsi" w:cstheme="minorHAnsi"/>
          <w:sz w:val="22"/>
          <w:szCs w:val="22"/>
        </w:rPr>
        <w:t>po</w:t>
      </w:r>
      <w:r w:rsidR="00DC526C">
        <w:rPr>
          <w:rFonts w:asciiTheme="minorHAnsi" w:hAnsiTheme="minorHAnsi" w:cstheme="minorHAnsi"/>
          <w:sz w:val="22"/>
          <w:szCs w:val="22"/>
        </w:rPr>
        <w:t> </w:t>
      </w:r>
      <w:r w:rsidRPr="001C4FD7">
        <w:rPr>
          <w:rFonts w:asciiTheme="minorHAnsi" w:hAnsiTheme="minorHAnsi" w:cstheme="minorHAnsi"/>
          <w:sz w:val="22"/>
          <w:szCs w:val="22"/>
        </w:rPr>
        <w:t xml:space="preserve">odstoupení od </w:t>
      </w:r>
      <w:r w:rsidR="00DC526C">
        <w:rPr>
          <w:rFonts w:asciiTheme="minorHAnsi" w:hAnsiTheme="minorHAnsi" w:cstheme="minorHAnsi"/>
          <w:sz w:val="22"/>
          <w:szCs w:val="22"/>
        </w:rPr>
        <w:t xml:space="preserve">této </w:t>
      </w:r>
      <w:r w:rsidRPr="001C4FD7">
        <w:rPr>
          <w:rFonts w:asciiTheme="minorHAnsi" w:hAnsiTheme="minorHAnsi" w:cstheme="minorHAnsi"/>
          <w:sz w:val="22"/>
          <w:szCs w:val="22"/>
        </w:rPr>
        <w:t>Smlouvy.</w:t>
      </w:r>
    </w:p>
    <w:p w14:paraId="0E135739" w14:textId="77777777" w:rsidR="00A426C6" w:rsidRPr="001C4FD7" w:rsidRDefault="00A426C6" w:rsidP="001F4DC1">
      <w:pPr>
        <w:ind w:left="360"/>
        <w:jc w:val="both"/>
        <w:rPr>
          <w:rFonts w:asciiTheme="minorHAnsi" w:hAnsiTheme="minorHAnsi" w:cstheme="minorHAnsi"/>
          <w:sz w:val="22"/>
          <w:szCs w:val="22"/>
        </w:rPr>
      </w:pPr>
    </w:p>
    <w:p w14:paraId="636C294B" w14:textId="20C78179" w:rsidR="00A67380" w:rsidRPr="001C4FD7" w:rsidRDefault="00A67380" w:rsidP="00A426C6">
      <w:pPr>
        <w:numPr>
          <w:ilvl w:val="0"/>
          <w:numId w:val="4"/>
        </w:numPr>
        <w:spacing w:after="140"/>
        <w:ind w:left="425" w:hanging="425"/>
        <w:jc w:val="center"/>
        <w:rPr>
          <w:rFonts w:asciiTheme="minorHAnsi" w:hAnsiTheme="minorHAnsi" w:cstheme="minorHAnsi"/>
          <w:b/>
          <w:bCs/>
          <w:sz w:val="22"/>
          <w:szCs w:val="22"/>
        </w:rPr>
      </w:pPr>
      <w:r w:rsidRPr="001C4FD7">
        <w:rPr>
          <w:rFonts w:asciiTheme="minorHAnsi" w:hAnsiTheme="minorHAnsi" w:cstheme="minorHAnsi"/>
          <w:b/>
          <w:bCs/>
          <w:sz w:val="22"/>
          <w:szCs w:val="22"/>
        </w:rPr>
        <w:t>Závěrečná ustanovení</w:t>
      </w:r>
    </w:p>
    <w:p w14:paraId="4966A5A5" w14:textId="30D33C12" w:rsidR="00926C4D" w:rsidRPr="001C4FD7" w:rsidRDefault="00A67380" w:rsidP="00A426C6">
      <w:pPr>
        <w:numPr>
          <w:ilvl w:val="0"/>
          <w:numId w:val="34"/>
        </w:numPr>
        <w:spacing w:after="140"/>
        <w:ind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Pro práva a povinnosti </w:t>
      </w:r>
      <w:r w:rsidR="00926C4D" w:rsidRPr="001C4FD7">
        <w:rPr>
          <w:rFonts w:asciiTheme="minorHAnsi" w:hAnsiTheme="minorHAnsi" w:cstheme="minorHAnsi"/>
          <w:sz w:val="22"/>
          <w:szCs w:val="22"/>
        </w:rPr>
        <w:t>neupravené touto Smlouvou</w:t>
      </w:r>
      <w:r w:rsidRPr="001C4FD7">
        <w:rPr>
          <w:rFonts w:asciiTheme="minorHAnsi" w:hAnsiTheme="minorHAnsi" w:cstheme="minorHAnsi"/>
          <w:sz w:val="22"/>
          <w:szCs w:val="22"/>
        </w:rPr>
        <w:t xml:space="preserve">, jakož i jejich uplatnění </w:t>
      </w:r>
      <w:r w:rsidR="00362CE1" w:rsidRPr="001C4FD7">
        <w:rPr>
          <w:rFonts w:asciiTheme="minorHAnsi" w:hAnsiTheme="minorHAnsi" w:cstheme="minorHAnsi"/>
          <w:sz w:val="22"/>
          <w:szCs w:val="22"/>
        </w:rPr>
        <w:t>se řídí platným právním řádem České republiky,</w:t>
      </w:r>
      <w:r w:rsidRPr="001C4FD7">
        <w:rPr>
          <w:rFonts w:asciiTheme="minorHAnsi" w:hAnsiTheme="minorHAnsi" w:cstheme="minorHAnsi"/>
          <w:sz w:val="22"/>
          <w:szCs w:val="22"/>
        </w:rPr>
        <w:t xml:space="preserve"> zejména občanský</w:t>
      </w:r>
      <w:r w:rsidR="00075A71">
        <w:rPr>
          <w:rFonts w:asciiTheme="minorHAnsi" w:hAnsiTheme="minorHAnsi" w:cstheme="minorHAnsi"/>
          <w:sz w:val="22"/>
          <w:szCs w:val="22"/>
        </w:rPr>
        <w:t>m</w:t>
      </w:r>
      <w:r w:rsidRPr="001C4FD7">
        <w:rPr>
          <w:rFonts w:asciiTheme="minorHAnsi" w:hAnsiTheme="minorHAnsi" w:cstheme="minorHAnsi"/>
          <w:sz w:val="22"/>
          <w:szCs w:val="22"/>
        </w:rPr>
        <w:t xml:space="preserve"> zákoník</w:t>
      </w:r>
      <w:r w:rsidR="00075A71">
        <w:rPr>
          <w:rFonts w:asciiTheme="minorHAnsi" w:hAnsiTheme="minorHAnsi" w:cstheme="minorHAnsi"/>
          <w:sz w:val="22"/>
          <w:szCs w:val="22"/>
        </w:rPr>
        <w:t xml:space="preserve">em a </w:t>
      </w:r>
      <w:r w:rsidR="007F16D8" w:rsidRPr="001C4FD7">
        <w:rPr>
          <w:rFonts w:asciiTheme="minorHAnsi" w:hAnsiTheme="minorHAnsi" w:cstheme="minorHAnsi"/>
          <w:sz w:val="22"/>
          <w:szCs w:val="22"/>
        </w:rPr>
        <w:t>autorský</w:t>
      </w:r>
      <w:r w:rsidR="00075A71">
        <w:rPr>
          <w:rFonts w:asciiTheme="minorHAnsi" w:hAnsiTheme="minorHAnsi" w:cstheme="minorHAnsi"/>
          <w:sz w:val="22"/>
          <w:szCs w:val="22"/>
        </w:rPr>
        <w:t>m</w:t>
      </w:r>
      <w:r w:rsidR="007F16D8" w:rsidRPr="001C4FD7">
        <w:rPr>
          <w:rFonts w:asciiTheme="minorHAnsi" w:hAnsiTheme="minorHAnsi" w:cstheme="minorHAnsi"/>
          <w:sz w:val="22"/>
          <w:szCs w:val="22"/>
        </w:rPr>
        <w:t xml:space="preserve"> zákon</w:t>
      </w:r>
      <w:r w:rsidR="00075A71">
        <w:rPr>
          <w:rFonts w:asciiTheme="minorHAnsi" w:hAnsiTheme="minorHAnsi" w:cstheme="minorHAnsi"/>
          <w:sz w:val="22"/>
          <w:szCs w:val="22"/>
        </w:rPr>
        <w:t>em.</w:t>
      </w:r>
      <w:r w:rsidR="00362CE1" w:rsidRPr="001C4FD7">
        <w:rPr>
          <w:rFonts w:asciiTheme="minorHAnsi" w:hAnsiTheme="minorHAnsi" w:cstheme="minorHAnsi"/>
          <w:sz w:val="22"/>
          <w:szCs w:val="22"/>
        </w:rPr>
        <w:t xml:space="preserve"> </w:t>
      </w:r>
    </w:p>
    <w:p w14:paraId="4CE4A4D5" w14:textId="2B0AD8EF" w:rsidR="00BD6BAF" w:rsidRPr="001C4FD7" w:rsidRDefault="00BD6BAF" w:rsidP="00A426C6">
      <w:pPr>
        <w:numPr>
          <w:ilvl w:val="0"/>
          <w:numId w:val="34"/>
        </w:numPr>
        <w:spacing w:after="140"/>
        <w:ind w:left="426" w:hanging="357"/>
        <w:jc w:val="both"/>
        <w:rPr>
          <w:rFonts w:asciiTheme="minorHAnsi" w:hAnsiTheme="minorHAnsi" w:cstheme="minorHAnsi"/>
          <w:sz w:val="22"/>
          <w:szCs w:val="22"/>
        </w:rPr>
      </w:pPr>
      <w:r w:rsidRPr="001C4FD7">
        <w:rPr>
          <w:rFonts w:asciiTheme="minorHAnsi" w:hAnsiTheme="minorHAnsi" w:cstheme="minorHAnsi"/>
          <w:sz w:val="22"/>
          <w:szCs w:val="22"/>
        </w:rPr>
        <w:t>Smluvní strany se zavazují řešit případné spory z této Smlouvy vždy nejprve vzájemným jednáním. Všechny spory vzniklé z této Smlouvy nebo v souvislosti s ní se budou řešit podle českého práva a</w:t>
      </w:r>
      <w:r w:rsidR="00075A71">
        <w:rPr>
          <w:rFonts w:asciiTheme="minorHAnsi" w:hAnsiTheme="minorHAnsi" w:cstheme="minorHAnsi"/>
          <w:sz w:val="22"/>
          <w:szCs w:val="22"/>
        </w:rPr>
        <w:t> </w:t>
      </w:r>
      <w:r w:rsidRPr="001C4FD7">
        <w:rPr>
          <w:rFonts w:asciiTheme="minorHAnsi" w:hAnsiTheme="minorHAnsi" w:cstheme="minorHAnsi"/>
          <w:sz w:val="22"/>
          <w:szCs w:val="22"/>
        </w:rPr>
        <w:t>k jejich projednání a rozhodnutí bude místně příslušný soud podle sídla Objednatele.</w:t>
      </w:r>
    </w:p>
    <w:p w14:paraId="4386A0EF" w14:textId="19C1C96F" w:rsidR="00A67380" w:rsidRDefault="00075A71" w:rsidP="00A426C6">
      <w:pPr>
        <w:numPr>
          <w:ilvl w:val="0"/>
          <w:numId w:val="34"/>
        </w:numPr>
        <w:spacing w:after="140"/>
        <w:ind w:left="426" w:hanging="357"/>
        <w:jc w:val="both"/>
        <w:rPr>
          <w:rFonts w:asciiTheme="minorHAnsi" w:hAnsiTheme="minorHAnsi" w:cstheme="minorHAnsi"/>
          <w:sz w:val="22"/>
          <w:szCs w:val="22"/>
        </w:rPr>
      </w:pPr>
      <w:r w:rsidRPr="00507A75">
        <w:rPr>
          <w:rFonts w:asciiTheme="minorHAnsi" w:hAnsiTheme="minorHAnsi" w:cstheme="minorHAnsi"/>
          <w:sz w:val="22"/>
          <w:szCs w:val="22"/>
        </w:rPr>
        <w:t xml:space="preserve">Smluvní strany prohlašují, že skutečnosti uvedené v této </w:t>
      </w:r>
      <w:r>
        <w:rPr>
          <w:rFonts w:asciiTheme="minorHAnsi" w:hAnsiTheme="minorHAnsi" w:cstheme="minorHAnsi"/>
          <w:sz w:val="22"/>
          <w:szCs w:val="22"/>
        </w:rPr>
        <w:t>S</w:t>
      </w:r>
      <w:r w:rsidRPr="00507A75">
        <w:rPr>
          <w:rFonts w:asciiTheme="minorHAnsi" w:hAnsiTheme="minorHAnsi" w:cstheme="minorHAnsi"/>
          <w:sz w:val="22"/>
          <w:szCs w:val="22"/>
        </w:rPr>
        <w:t>mlouvě nepovažují za obchodní tajemství ve smyslu ust</w:t>
      </w:r>
      <w:r>
        <w:rPr>
          <w:rFonts w:asciiTheme="minorHAnsi" w:hAnsiTheme="minorHAnsi" w:cstheme="minorHAnsi"/>
          <w:sz w:val="22"/>
          <w:szCs w:val="22"/>
        </w:rPr>
        <w:t>.</w:t>
      </w:r>
      <w:r w:rsidRPr="00507A75">
        <w:rPr>
          <w:rFonts w:asciiTheme="minorHAnsi" w:hAnsiTheme="minorHAnsi" w:cstheme="minorHAnsi"/>
          <w:sz w:val="22"/>
          <w:szCs w:val="22"/>
        </w:rPr>
        <w:t xml:space="preserve"> § 504 občanského zákoníku a udělují svolení k jejich užití a zveřejnění bez stanovení jakýchkoliv dalších podmínek</w:t>
      </w:r>
      <w:r w:rsidR="00A67380" w:rsidRPr="001C4FD7">
        <w:rPr>
          <w:rFonts w:asciiTheme="minorHAnsi" w:hAnsiTheme="minorHAnsi" w:cstheme="minorHAnsi"/>
          <w:sz w:val="22"/>
          <w:szCs w:val="22"/>
        </w:rPr>
        <w:t xml:space="preserve">. </w:t>
      </w:r>
    </w:p>
    <w:p w14:paraId="4AAF638D" w14:textId="170543FA" w:rsidR="00075A71" w:rsidRPr="001C4FD7" w:rsidRDefault="00075A71" w:rsidP="00A426C6">
      <w:pPr>
        <w:numPr>
          <w:ilvl w:val="0"/>
          <w:numId w:val="34"/>
        </w:numPr>
        <w:spacing w:after="140"/>
        <w:ind w:left="426" w:hanging="357"/>
        <w:jc w:val="both"/>
        <w:rPr>
          <w:rFonts w:asciiTheme="minorHAnsi" w:hAnsiTheme="minorHAnsi" w:cstheme="minorHAnsi"/>
          <w:sz w:val="22"/>
          <w:szCs w:val="22"/>
        </w:rPr>
      </w:pPr>
      <w:r w:rsidRPr="00507A75">
        <w:rPr>
          <w:rFonts w:asciiTheme="minorHAnsi" w:hAnsiTheme="minorHAnsi" w:cstheme="minorHAnsi"/>
          <w:sz w:val="22"/>
          <w:szCs w:val="22"/>
        </w:rPr>
        <w:t xml:space="preserve">Smluvní strany souhlasí se zveřejněním této </w:t>
      </w:r>
      <w:r>
        <w:rPr>
          <w:rFonts w:asciiTheme="minorHAnsi" w:hAnsiTheme="minorHAnsi" w:cstheme="minorHAnsi"/>
          <w:sz w:val="22"/>
          <w:szCs w:val="22"/>
        </w:rPr>
        <w:t>S</w:t>
      </w:r>
      <w:r w:rsidRPr="00507A75">
        <w:rPr>
          <w:rFonts w:asciiTheme="minorHAnsi" w:hAnsiTheme="minorHAnsi" w:cstheme="minorHAnsi"/>
          <w:sz w:val="22"/>
          <w:szCs w:val="22"/>
        </w:rPr>
        <w:t xml:space="preserve">mlouvy v jejím plném znění dle zákona č. 340/2015 Sb., o zvláštních podmínkách účinnosti některých smluv, uveřejňování těchto smluv </w:t>
      </w:r>
      <w:r w:rsidRPr="00507A75">
        <w:rPr>
          <w:rFonts w:asciiTheme="minorHAnsi" w:hAnsiTheme="minorHAnsi" w:cstheme="minorHAnsi"/>
          <w:sz w:val="22"/>
          <w:szCs w:val="22"/>
        </w:rPr>
        <w:lastRenderedPageBreak/>
        <w:t>a o registru smluv (zákon o registru smluv), ve znění pozdějších předpisů</w:t>
      </w:r>
      <w:r>
        <w:rPr>
          <w:rFonts w:asciiTheme="minorHAnsi" w:hAnsiTheme="minorHAnsi" w:cstheme="minorHAnsi"/>
          <w:sz w:val="22"/>
          <w:szCs w:val="22"/>
        </w:rPr>
        <w:t>, přičemž zveřejnění této Smlouvy zajistí Objednatel</w:t>
      </w:r>
      <w:r w:rsidRPr="00507A75">
        <w:rPr>
          <w:rFonts w:asciiTheme="minorHAnsi" w:hAnsiTheme="minorHAnsi" w:cstheme="minorHAnsi"/>
          <w:sz w:val="22"/>
          <w:szCs w:val="22"/>
        </w:rPr>
        <w:t>.</w:t>
      </w:r>
    </w:p>
    <w:p w14:paraId="6941E347" w14:textId="3E4E9503" w:rsidR="00EF0700" w:rsidRDefault="00EF0700" w:rsidP="00A426C6">
      <w:pPr>
        <w:numPr>
          <w:ilvl w:val="0"/>
          <w:numId w:val="34"/>
        </w:numPr>
        <w:spacing w:after="140"/>
        <w:ind w:left="425" w:hanging="357"/>
        <w:jc w:val="both"/>
        <w:rPr>
          <w:rFonts w:asciiTheme="minorHAnsi" w:hAnsiTheme="minorHAnsi" w:cstheme="minorHAnsi"/>
          <w:sz w:val="22"/>
          <w:szCs w:val="22"/>
        </w:rPr>
      </w:pPr>
      <w:r>
        <w:rPr>
          <w:rFonts w:asciiTheme="minorHAnsi" w:hAnsiTheme="minorHAnsi" w:cstheme="minorHAnsi"/>
          <w:sz w:val="22"/>
          <w:szCs w:val="22"/>
        </w:rPr>
        <w:t xml:space="preserve">Zhotovitel není oprávněn oproti </w:t>
      </w:r>
      <w:r w:rsidR="00507A75">
        <w:rPr>
          <w:rFonts w:asciiTheme="minorHAnsi" w:hAnsiTheme="minorHAnsi" w:cstheme="minorHAnsi"/>
          <w:sz w:val="22"/>
          <w:szCs w:val="22"/>
        </w:rPr>
        <w:t xml:space="preserve">jakýmkoli </w:t>
      </w:r>
      <w:r>
        <w:rPr>
          <w:rFonts w:asciiTheme="minorHAnsi" w:hAnsiTheme="minorHAnsi" w:cstheme="minorHAnsi"/>
          <w:sz w:val="22"/>
          <w:szCs w:val="22"/>
        </w:rPr>
        <w:t xml:space="preserve">nárokům Objednatele na zaplacení započítat jakékoliv pohledávky. </w:t>
      </w:r>
    </w:p>
    <w:p w14:paraId="1ED8BC0E" w14:textId="7B4D4B86" w:rsidR="00A67380" w:rsidRDefault="00507A75" w:rsidP="00A426C6">
      <w:pPr>
        <w:numPr>
          <w:ilvl w:val="0"/>
          <w:numId w:val="34"/>
        </w:numPr>
        <w:spacing w:after="140"/>
        <w:ind w:left="425" w:hanging="357"/>
        <w:jc w:val="both"/>
        <w:rPr>
          <w:rFonts w:asciiTheme="minorHAnsi" w:hAnsiTheme="minorHAnsi" w:cstheme="minorHAnsi"/>
          <w:sz w:val="22"/>
          <w:szCs w:val="22"/>
        </w:rPr>
      </w:pPr>
      <w:r>
        <w:rPr>
          <w:rFonts w:asciiTheme="minorHAnsi" w:hAnsiTheme="minorHAnsi" w:cstheme="minorHAnsi"/>
          <w:sz w:val="22"/>
          <w:szCs w:val="22"/>
        </w:rPr>
        <w:t xml:space="preserve">Tato </w:t>
      </w:r>
      <w:r w:rsidR="00A67380" w:rsidRPr="001C4FD7">
        <w:rPr>
          <w:rFonts w:asciiTheme="minorHAnsi" w:hAnsiTheme="minorHAnsi" w:cstheme="minorHAnsi"/>
          <w:sz w:val="22"/>
          <w:szCs w:val="22"/>
        </w:rPr>
        <w:t xml:space="preserve">Smlouva </w:t>
      </w:r>
      <w:r>
        <w:rPr>
          <w:rFonts w:asciiTheme="minorHAnsi" w:hAnsiTheme="minorHAnsi" w:cstheme="minorHAnsi"/>
          <w:sz w:val="22"/>
          <w:szCs w:val="22"/>
        </w:rPr>
        <w:t>je</w:t>
      </w:r>
      <w:r w:rsidR="00A67380" w:rsidRPr="001C4FD7">
        <w:rPr>
          <w:rFonts w:asciiTheme="minorHAnsi" w:hAnsiTheme="minorHAnsi" w:cstheme="minorHAnsi"/>
          <w:sz w:val="22"/>
          <w:szCs w:val="22"/>
        </w:rPr>
        <w:t xml:space="preserve"> vyhotov</w:t>
      </w:r>
      <w:r>
        <w:rPr>
          <w:rFonts w:asciiTheme="minorHAnsi" w:hAnsiTheme="minorHAnsi" w:cstheme="minorHAnsi"/>
          <w:sz w:val="22"/>
          <w:szCs w:val="22"/>
        </w:rPr>
        <w:t>ena</w:t>
      </w:r>
      <w:r w:rsidR="00A67380" w:rsidRPr="001C4FD7">
        <w:rPr>
          <w:rFonts w:asciiTheme="minorHAnsi" w:hAnsiTheme="minorHAnsi" w:cstheme="minorHAnsi"/>
          <w:sz w:val="22"/>
          <w:szCs w:val="22"/>
        </w:rPr>
        <w:t xml:space="preserve"> se ve </w:t>
      </w:r>
      <w:r w:rsidR="00BD6BAF" w:rsidRPr="001C4FD7">
        <w:rPr>
          <w:rFonts w:asciiTheme="minorHAnsi" w:hAnsiTheme="minorHAnsi" w:cstheme="minorHAnsi"/>
          <w:sz w:val="22"/>
          <w:szCs w:val="22"/>
        </w:rPr>
        <w:t>3</w:t>
      </w:r>
      <w:r w:rsidR="00A67380" w:rsidRPr="001C4FD7">
        <w:rPr>
          <w:rFonts w:asciiTheme="minorHAnsi" w:hAnsiTheme="minorHAnsi" w:cstheme="minorHAnsi"/>
          <w:sz w:val="22"/>
          <w:szCs w:val="22"/>
        </w:rPr>
        <w:t xml:space="preserve"> stejnopisech, z nichž </w:t>
      </w:r>
      <w:r w:rsidR="00BD6BAF" w:rsidRPr="001C4FD7">
        <w:rPr>
          <w:rFonts w:asciiTheme="minorHAnsi" w:hAnsiTheme="minorHAnsi" w:cstheme="minorHAnsi"/>
          <w:sz w:val="22"/>
          <w:szCs w:val="22"/>
        </w:rPr>
        <w:t>Objednatel</w:t>
      </w:r>
      <w:r w:rsidR="00A67380" w:rsidRPr="001C4FD7">
        <w:rPr>
          <w:rFonts w:asciiTheme="minorHAnsi" w:hAnsiTheme="minorHAnsi" w:cstheme="minorHAnsi"/>
          <w:sz w:val="22"/>
          <w:szCs w:val="22"/>
        </w:rPr>
        <w:t xml:space="preserve"> obdrží </w:t>
      </w:r>
      <w:r w:rsidR="00BD6BAF" w:rsidRPr="001C4FD7">
        <w:rPr>
          <w:rFonts w:asciiTheme="minorHAnsi" w:hAnsiTheme="minorHAnsi" w:cstheme="minorHAnsi"/>
          <w:sz w:val="22"/>
          <w:szCs w:val="22"/>
        </w:rPr>
        <w:t>2 a Zhotovitel 1 vyhotovení</w:t>
      </w:r>
      <w:r w:rsidR="00A67380" w:rsidRPr="001C4FD7">
        <w:rPr>
          <w:rFonts w:asciiTheme="minorHAnsi" w:hAnsiTheme="minorHAnsi" w:cstheme="minorHAnsi"/>
          <w:sz w:val="22"/>
          <w:szCs w:val="22"/>
        </w:rPr>
        <w:t>.</w:t>
      </w:r>
    </w:p>
    <w:p w14:paraId="2EEE8FE9" w14:textId="245E6F09" w:rsidR="00507A75" w:rsidRDefault="00507A75" w:rsidP="00507A75">
      <w:pPr>
        <w:numPr>
          <w:ilvl w:val="0"/>
          <w:numId w:val="34"/>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 xml:space="preserve">Jakékoliv změny či doplňky této </w:t>
      </w:r>
      <w:r>
        <w:rPr>
          <w:rFonts w:asciiTheme="minorHAnsi" w:hAnsiTheme="minorHAnsi" w:cstheme="minorHAnsi"/>
          <w:sz w:val="22"/>
          <w:szCs w:val="22"/>
        </w:rPr>
        <w:t>S</w:t>
      </w:r>
      <w:r w:rsidRPr="001C4FD7">
        <w:rPr>
          <w:rFonts w:asciiTheme="minorHAnsi" w:hAnsiTheme="minorHAnsi" w:cstheme="minorHAnsi"/>
          <w:sz w:val="22"/>
          <w:szCs w:val="22"/>
        </w:rPr>
        <w:t xml:space="preserve">mlouvy je možné provádět </w:t>
      </w:r>
      <w:r>
        <w:rPr>
          <w:rFonts w:asciiTheme="minorHAnsi" w:hAnsiTheme="minorHAnsi" w:cstheme="minorHAnsi"/>
          <w:sz w:val="22"/>
          <w:szCs w:val="22"/>
        </w:rPr>
        <w:t xml:space="preserve">pouze </w:t>
      </w:r>
      <w:r w:rsidRPr="001C4FD7">
        <w:rPr>
          <w:rFonts w:asciiTheme="minorHAnsi" w:hAnsiTheme="minorHAnsi" w:cstheme="minorHAnsi"/>
          <w:sz w:val="22"/>
          <w:szCs w:val="22"/>
        </w:rPr>
        <w:t>formou vzestupně číslovaných písemných dodatků podepsaných oběma Smluvními stranami na jedné listině.</w:t>
      </w:r>
    </w:p>
    <w:p w14:paraId="7BB326A5" w14:textId="10275A9B" w:rsidR="00A67380" w:rsidRPr="001C4FD7" w:rsidRDefault="00507A75" w:rsidP="00A426C6">
      <w:pPr>
        <w:numPr>
          <w:ilvl w:val="0"/>
          <w:numId w:val="34"/>
        </w:numPr>
        <w:spacing w:after="140"/>
        <w:ind w:left="425" w:hanging="357"/>
        <w:jc w:val="both"/>
        <w:rPr>
          <w:rFonts w:asciiTheme="minorHAnsi" w:hAnsiTheme="minorHAnsi" w:cstheme="minorHAnsi"/>
          <w:sz w:val="22"/>
          <w:szCs w:val="22"/>
        </w:rPr>
      </w:pPr>
      <w:r w:rsidRPr="009E4AD3">
        <w:rPr>
          <w:rFonts w:asciiTheme="minorHAnsi" w:hAnsiTheme="minorHAnsi" w:cstheme="minorHAnsi"/>
          <w:sz w:val="22"/>
          <w:szCs w:val="22"/>
        </w:rPr>
        <w:t xml:space="preserve">Smluvní strany potvrzují, že si tuto </w:t>
      </w:r>
      <w:r>
        <w:rPr>
          <w:rFonts w:asciiTheme="minorHAnsi" w:hAnsiTheme="minorHAnsi" w:cstheme="minorHAnsi"/>
          <w:sz w:val="22"/>
          <w:szCs w:val="22"/>
        </w:rPr>
        <w:t>S</w:t>
      </w:r>
      <w:r w:rsidRPr="009E4AD3">
        <w:rPr>
          <w:rFonts w:asciiTheme="minorHAnsi" w:hAnsiTheme="minorHAnsi" w:cstheme="minorHAnsi"/>
          <w:sz w:val="22"/>
          <w:szCs w:val="22"/>
        </w:rPr>
        <w:t>mlouvu před jejím podpisem přečetly, porozuměly jejímu obsahu, uzavírají ji svobodně a vážně. Na důkaz toho připojují své níže uvedené podpisy</w:t>
      </w:r>
      <w:r w:rsidR="00A67380" w:rsidRPr="001C4FD7">
        <w:rPr>
          <w:rFonts w:asciiTheme="minorHAnsi" w:hAnsiTheme="minorHAnsi" w:cstheme="minorHAnsi"/>
          <w:sz w:val="22"/>
          <w:szCs w:val="22"/>
        </w:rPr>
        <w:t>.</w:t>
      </w:r>
    </w:p>
    <w:p w14:paraId="0E3D0458" w14:textId="0326B86D" w:rsidR="00507A75" w:rsidRPr="001C4FD7" w:rsidRDefault="00507A75" w:rsidP="009E4AD3">
      <w:pPr>
        <w:numPr>
          <w:ilvl w:val="0"/>
          <w:numId w:val="34"/>
        </w:numPr>
        <w:spacing w:after="140"/>
        <w:ind w:left="425" w:hanging="357"/>
        <w:jc w:val="both"/>
        <w:rPr>
          <w:rFonts w:asciiTheme="minorHAnsi" w:hAnsiTheme="minorHAnsi" w:cstheme="minorHAnsi"/>
          <w:sz w:val="22"/>
          <w:szCs w:val="22"/>
        </w:rPr>
      </w:pPr>
      <w:r w:rsidRPr="001C4FD7">
        <w:rPr>
          <w:rFonts w:asciiTheme="minorHAnsi" w:hAnsiTheme="minorHAnsi" w:cstheme="minorHAnsi"/>
          <w:sz w:val="22"/>
          <w:szCs w:val="22"/>
        </w:rPr>
        <w:t>Nedílnou součástí této Smlouvy jsou přílohy:</w:t>
      </w:r>
    </w:p>
    <w:p w14:paraId="55DC5D83" w14:textId="77777777" w:rsidR="00507A75" w:rsidRPr="001C4FD7" w:rsidRDefault="00507A75" w:rsidP="00507A75">
      <w:pPr>
        <w:numPr>
          <w:ilvl w:val="1"/>
          <w:numId w:val="38"/>
        </w:numPr>
        <w:spacing w:line="276" w:lineRule="auto"/>
        <w:ind w:left="1134" w:hanging="425"/>
        <w:jc w:val="both"/>
        <w:rPr>
          <w:rFonts w:asciiTheme="minorHAnsi" w:hAnsiTheme="minorHAnsi" w:cstheme="minorHAnsi"/>
          <w:sz w:val="22"/>
          <w:szCs w:val="22"/>
        </w:rPr>
      </w:pPr>
      <w:r w:rsidRPr="001C4FD7">
        <w:rPr>
          <w:rFonts w:asciiTheme="minorHAnsi" w:hAnsiTheme="minorHAnsi" w:cstheme="minorHAnsi"/>
          <w:sz w:val="22"/>
          <w:szCs w:val="22"/>
        </w:rPr>
        <w:t>Příloha č. 1: Specifikace a umístění Díla</w:t>
      </w:r>
    </w:p>
    <w:p w14:paraId="01FC579D" w14:textId="77777777" w:rsidR="00507A75" w:rsidRDefault="00507A75" w:rsidP="00507A75">
      <w:pPr>
        <w:numPr>
          <w:ilvl w:val="1"/>
          <w:numId w:val="38"/>
        </w:numPr>
        <w:spacing w:line="276" w:lineRule="auto"/>
        <w:ind w:left="1134" w:hanging="425"/>
        <w:jc w:val="both"/>
        <w:rPr>
          <w:rFonts w:asciiTheme="minorHAnsi" w:hAnsiTheme="minorHAnsi" w:cstheme="minorHAnsi"/>
          <w:sz w:val="22"/>
          <w:szCs w:val="22"/>
        </w:rPr>
      </w:pPr>
      <w:r w:rsidRPr="001C4FD7">
        <w:rPr>
          <w:rFonts w:asciiTheme="minorHAnsi" w:hAnsiTheme="minorHAnsi" w:cstheme="minorHAnsi"/>
          <w:sz w:val="22"/>
          <w:szCs w:val="22"/>
        </w:rPr>
        <w:t xml:space="preserve">Příloha č. 2: Harmonogram </w:t>
      </w:r>
    </w:p>
    <w:p w14:paraId="22DE85AC" w14:textId="17136858" w:rsidR="00A67380" w:rsidRPr="00507A75" w:rsidRDefault="00507A75" w:rsidP="009E4AD3">
      <w:pPr>
        <w:numPr>
          <w:ilvl w:val="1"/>
          <w:numId w:val="38"/>
        </w:numPr>
        <w:spacing w:after="140" w:line="276" w:lineRule="auto"/>
        <w:ind w:left="1134" w:hanging="425"/>
        <w:jc w:val="both"/>
        <w:rPr>
          <w:rFonts w:asciiTheme="minorHAnsi" w:hAnsiTheme="minorHAnsi" w:cstheme="minorHAnsi"/>
          <w:sz w:val="22"/>
          <w:szCs w:val="22"/>
        </w:rPr>
      </w:pPr>
      <w:r>
        <w:rPr>
          <w:rFonts w:asciiTheme="minorHAnsi" w:hAnsiTheme="minorHAnsi" w:cstheme="minorHAnsi"/>
          <w:sz w:val="22"/>
          <w:szCs w:val="22"/>
        </w:rPr>
        <w:t>Příloha č. 3: Rozpis Ceny Díla</w:t>
      </w:r>
      <w:r w:rsidR="00362CE1" w:rsidRPr="00507A75">
        <w:rPr>
          <w:rFonts w:asciiTheme="minorHAnsi" w:hAnsiTheme="minorHAnsi" w:cstheme="minorHAnsi"/>
          <w:sz w:val="22"/>
          <w:szCs w:val="22"/>
        </w:rPr>
        <w:t xml:space="preserve"> </w:t>
      </w:r>
    </w:p>
    <w:p w14:paraId="573D52E0" w14:textId="08DA9D27" w:rsidR="00A67380" w:rsidRDefault="00A67380" w:rsidP="001F4DC1">
      <w:pPr>
        <w:jc w:val="center"/>
        <w:rPr>
          <w:rFonts w:asciiTheme="minorHAnsi" w:hAnsiTheme="minorHAnsi" w:cstheme="minorHAnsi"/>
          <w:b/>
          <w:bCs/>
          <w:sz w:val="22"/>
          <w:szCs w:val="22"/>
        </w:rPr>
      </w:pPr>
    </w:p>
    <w:p w14:paraId="5A5D34DF" w14:textId="619E9768" w:rsidR="00DA757C" w:rsidRPr="00507A75" w:rsidRDefault="00DA757C" w:rsidP="00507A75">
      <w:pPr>
        <w:pStyle w:val="Odstavecseseznamem1"/>
        <w:widowControl w:val="0"/>
        <w:pBdr>
          <w:top w:val="single" w:sz="6" w:space="1" w:color="auto"/>
          <w:left w:val="single" w:sz="6" w:space="1" w:color="auto"/>
          <w:bottom w:val="single" w:sz="6" w:space="1" w:color="auto"/>
          <w:right w:val="single" w:sz="6" w:space="1" w:color="auto"/>
        </w:pBdr>
        <w:spacing w:before="60" w:after="60"/>
        <w:ind w:left="0" w:firstLine="0"/>
        <w:rPr>
          <w:rFonts w:asciiTheme="minorHAnsi" w:hAnsiTheme="minorHAnsi" w:cstheme="minorHAnsi"/>
          <w:b/>
          <w:sz w:val="22"/>
          <w:szCs w:val="28"/>
        </w:rPr>
      </w:pPr>
      <w:r w:rsidRPr="00507A75">
        <w:rPr>
          <w:rFonts w:asciiTheme="minorHAnsi" w:hAnsiTheme="minorHAnsi" w:cstheme="minorHAnsi"/>
          <w:b/>
          <w:sz w:val="22"/>
          <w:szCs w:val="28"/>
        </w:rPr>
        <w:t>Doložka dle § 43 odst. 1 zákona č. 131/2000 Sb., o hlavním městě Praze, ve znění pozdějších předpisů, potvrzující splnění podmínek pro platnost právního jednání městské části Praha 8</w:t>
      </w:r>
    </w:p>
    <w:p w14:paraId="44C23789" w14:textId="77777777" w:rsidR="00DA757C" w:rsidRPr="00507A75" w:rsidRDefault="00DA757C" w:rsidP="00507A75">
      <w:pPr>
        <w:pStyle w:val="Odstavecseseznamem1"/>
        <w:widowControl w:val="0"/>
        <w:pBdr>
          <w:top w:val="single" w:sz="6" w:space="1" w:color="auto"/>
          <w:left w:val="single" w:sz="6" w:space="1" w:color="auto"/>
          <w:bottom w:val="single" w:sz="6" w:space="1" w:color="auto"/>
          <w:right w:val="single" w:sz="6" w:space="1" w:color="auto"/>
        </w:pBdr>
        <w:spacing w:before="60" w:after="60" w:line="240" w:lineRule="auto"/>
        <w:ind w:left="0" w:firstLine="0"/>
        <w:rPr>
          <w:rFonts w:asciiTheme="minorHAnsi" w:hAnsiTheme="minorHAnsi" w:cstheme="minorHAnsi"/>
          <w:sz w:val="22"/>
          <w:szCs w:val="28"/>
        </w:rPr>
      </w:pPr>
      <w:r w:rsidRPr="00507A75">
        <w:rPr>
          <w:rFonts w:asciiTheme="minorHAnsi" w:hAnsiTheme="minorHAnsi" w:cstheme="minorHAnsi"/>
          <w:sz w:val="22"/>
          <w:szCs w:val="28"/>
        </w:rPr>
        <w:t>Rozhodnuto orgánem městské části: Rada městské části Praha 8</w:t>
      </w:r>
    </w:p>
    <w:p w14:paraId="69D96B84" w14:textId="77777777" w:rsidR="00DA757C" w:rsidRPr="00507A75" w:rsidRDefault="00DA757C" w:rsidP="00507A75">
      <w:pPr>
        <w:pStyle w:val="Odstavecseseznamem1"/>
        <w:widowControl w:val="0"/>
        <w:pBdr>
          <w:top w:val="single" w:sz="6" w:space="1" w:color="auto"/>
          <w:left w:val="single" w:sz="6" w:space="1" w:color="auto"/>
          <w:bottom w:val="single" w:sz="6" w:space="1" w:color="auto"/>
          <w:right w:val="single" w:sz="6" w:space="1" w:color="auto"/>
        </w:pBdr>
        <w:spacing w:before="60"/>
        <w:ind w:left="0" w:firstLine="0"/>
        <w:rPr>
          <w:rFonts w:asciiTheme="minorHAnsi" w:hAnsiTheme="minorHAnsi" w:cstheme="minorHAnsi"/>
          <w:sz w:val="22"/>
          <w:szCs w:val="28"/>
        </w:rPr>
      </w:pPr>
      <w:r w:rsidRPr="00507A75">
        <w:rPr>
          <w:rFonts w:asciiTheme="minorHAnsi" w:hAnsiTheme="minorHAnsi" w:cstheme="minorHAnsi"/>
          <w:sz w:val="22"/>
          <w:szCs w:val="28"/>
        </w:rPr>
        <w:t>Datum jednání a číslo usnesení: XX. XX. XXXX, č. Usn RMC XXXX/XXXX</w:t>
      </w:r>
    </w:p>
    <w:p w14:paraId="45CB9192" w14:textId="77777777" w:rsidR="009D438E" w:rsidRDefault="009D438E" w:rsidP="001F4DC1">
      <w:pPr>
        <w:jc w:val="center"/>
        <w:rPr>
          <w:rFonts w:asciiTheme="minorHAnsi" w:hAnsiTheme="minorHAnsi" w:cstheme="minorHAnsi"/>
          <w:b/>
          <w:bCs/>
          <w:sz w:val="22"/>
          <w:szCs w:val="22"/>
        </w:rPr>
      </w:pPr>
    </w:p>
    <w:p w14:paraId="7CE562CA" w14:textId="070BE44F" w:rsidR="00EF0700" w:rsidRDefault="00EF0700" w:rsidP="001F4DC1">
      <w:pPr>
        <w:jc w:val="center"/>
        <w:rPr>
          <w:rFonts w:asciiTheme="minorHAnsi" w:hAnsiTheme="minorHAnsi" w:cstheme="minorHAnsi"/>
          <w:b/>
          <w:bCs/>
          <w:sz w:val="22"/>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F0700" w14:paraId="3BC7067F" w14:textId="77777777" w:rsidTr="00EF0700">
        <w:tc>
          <w:tcPr>
            <w:tcW w:w="4531" w:type="dxa"/>
          </w:tcPr>
          <w:p w14:paraId="2CEF490D" w14:textId="7A35A2D6" w:rsidR="00EF0700" w:rsidRDefault="00E40EC9" w:rsidP="00550BB2">
            <w:pPr>
              <w:rPr>
                <w:rFonts w:asciiTheme="minorHAnsi" w:hAnsiTheme="minorHAnsi" w:cstheme="minorHAnsi"/>
                <w:b/>
                <w:bCs/>
                <w:sz w:val="22"/>
                <w:szCs w:val="22"/>
              </w:rPr>
            </w:pPr>
            <w:r>
              <w:rPr>
                <w:rFonts w:asciiTheme="minorHAnsi" w:hAnsiTheme="minorHAnsi" w:cstheme="minorHAnsi"/>
                <w:b/>
                <w:bCs/>
                <w:sz w:val="22"/>
                <w:szCs w:val="22"/>
              </w:rPr>
              <w:t xml:space="preserve">Za </w:t>
            </w:r>
            <w:r w:rsidR="00EF0700">
              <w:rPr>
                <w:rFonts w:asciiTheme="minorHAnsi" w:hAnsiTheme="minorHAnsi" w:cstheme="minorHAnsi"/>
                <w:b/>
                <w:bCs/>
                <w:sz w:val="22"/>
                <w:szCs w:val="22"/>
              </w:rPr>
              <w:t>Objednatel</w:t>
            </w:r>
            <w:r>
              <w:rPr>
                <w:rFonts w:asciiTheme="minorHAnsi" w:hAnsiTheme="minorHAnsi" w:cstheme="minorHAnsi"/>
                <w:b/>
                <w:bCs/>
                <w:sz w:val="22"/>
                <w:szCs w:val="22"/>
              </w:rPr>
              <w:t>e:</w:t>
            </w:r>
          </w:p>
          <w:p w14:paraId="0767EBD2" w14:textId="77777777" w:rsidR="00EF0700" w:rsidRDefault="00EF0700" w:rsidP="001F4DC1">
            <w:pPr>
              <w:jc w:val="center"/>
              <w:rPr>
                <w:rFonts w:asciiTheme="minorHAnsi" w:hAnsiTheme="minorHAnsi" w:cstheme="minorHAnsi"/>
                <w:b/>
                <w:bCs/>
                <w:sz w:val="22"/>
                <w:szCs w:val="22"/>
              </w:rPr>
            </w:pPr>
          </w:p>
          <w:p w14:paraId="647AEC39" w14:textId="38FAC373" w:rsidR="00EF0700" w:rsidRDefault="00EF0700" w:rsidP="00230856">
            <w:pPr>
              <w:rPr>
                <w:rFonts w:asciiTheme="minorHAnsi" w:hAnsiTheme="minorHAnsi" w:cstheme="minorHAnsi"/>
                <w:i/>
                <w:iCs/>
                <w:sz w:val="22"/>
                <w:szCs w:val="22"/>
              </w:rPr>
            </w:pPr>
            <w:r>
              <w:rPr>
                <w:rFonts w:asciiTheme="minorHAnsi" w:hAnsiTheme="minorHAnsi" w:cstheme="minorHAnsi"/>
                <w:sz w:val="22"/>
                <w:szCs w:val="22"/>
              </w:rPr>
              <w:t xml:space="preserve">V </w:t>
            </w:r>
            <w:r w:rsidR="00E40EC9">
              <w:rPr>
                <w:rFonts w:asciiTheme="minorHAnsi" w:hAnsiTheme="minorHAnsi" w:cstheme="minorHAnsi"/>
                <w:sz w:val="22"/>
                <w:szCs w:val="22"/>
              </w:rPr>
              <w:t>Praze</w:t>
            </w:r>
            <w:r>
              <w:rPr>
                <w:rFonts w:asciiTheme="minorHAnsi" w:hAnsiTheme="minorHAnsi" w:cstheme="minorHAnsi"/>
                <w:i/>
                <w:iCs/>
                <w:sz w:val="22"/>
                <w:szCs w:val="22"/>
              </w:rPr>
              <w:t xml:space="preserve"> </w:t>
            </w:r>
            <w:r>
              <w:rPr>
                <w:rFonts w:asciiTheme="minorHAnsi" w:hAnsiTheme="minorHAnsi" w:cstheme="minorHAnsi"/>
                <w:sz w:val="22"/>
                <w:szCs w:val="22"/>
              </w:rPr>
              <w:t xml:space="preserve">dne </w:t>
            </w:r>
            <w:r w:rsidR="00E40EC9">
              <w:rPr>
                <w:rFonts w:asciiTheme="minorHAnsi" w:hAnsiTheme="minorHAnsi" w:cstheme="minorHAnsi"/>
                <w:sz w:val="22"/>
                <w:szCs w:val="22"/>
              </w:rPr>
              <w:t>………………………</w:t>
            </w:r>
          </w:p>
          <w:p w14:paraId="00D4CBBF" w14:textId="7E9920C5" w:rsidR="00EF0700" w:rsidRDefault="00EF0700" w:rsidP="001F4DC1">
            <w:pPr>
              <w:jc w:val="center"/>
              <w:rPr>
                <w:rFonts w:asciiTheme="minorHAnsi" w:hAnsiTheme="minorHAnsi" w:cstheme="minorHAnsi"/>
                <w:i/>
                <w:iCs/>
                <w:sz w:val="22"/>
                <w:szCs w:val="22"/>
              </w:rPr>
            </w:pPr>
          </w:p>
          <w:p w14:paraId="538B2339" w14:textId="2C97C2FE" w:rsidR="00EF0700" w:rsidRDefault="00EF0700" w:rsidP="001F4DC1">
            <w:pPr>
              <w:jc w:val="center"/>
              <w:rPr>
                <w:rFonts w:asciiTheme="minorHAnsi" w:hAnsiTheme="minorHAnsi" w:cstheme="minorHAnsi"/>
                <w:i/>
                <w:iCs/>
                <w:sz w:val="22"/>
                <w:szCs w:val="22"/>
              </w:rPr>
            </w:pPr>
          </w:p>
          <w:p w14:paraId="55205D4B" w14:textId="77777777" w:rsidR="00507A75" w:rsidRDefault="00507A75" w:rsidP="001F4DC1">
            <w:pPr>
              <w:jc w:val="center"/>
              <w:rPr>
                <w:rFonts w:asciiTheme="minorHAnsi" w:hAnsiTheme="minorHAnsi" w:cstheme="minorHAnsi"/>
                <w:i/>
                <w:iCs/>
                <w:sz w:val="22"/>
                <w:szCs w:val="22"/>
              </w:rPr>
            </w:pPr>
          </w:p>
          <w:p w14:paraId="0C56213A" w14:textId="5F45569B" w:rsidR="00EF0700" w:rsidRDefault="00EF0700" w:rsidP="001F4DC1">
            <w:pPr>
              <w:jc w:val="center"/>
              <w:rPr>
                <w:rFonts w:asciiTheme="minorHAnsi" w:hAnsiTheme="minorHAnsi" w:cstheme="minorHAnsi"/>
                <w:i/>
                <w:iCs/>
                <w:sz w:val="22"/>
                <w:szCs w:val="22"/>
              </w:rPr>
            </w:pPr>
          </w:p>
          <w:p w14:paraId="02185C6B" w14:textId="62D07183" w:rsidR="00EF0700" w:rsidRPr="004B6159" w:rsidRDefault="00EF0700" w:rsidP="00507A75">
            <w:pPr>
              <w:rPr>
                <w:rFonts w:asciiTheme="minorHAnsi" w:hAnsiTheme="minorHAnsi" w:cstheme="minorHAnsi"/>
                <w:sz w:val="22"/>
                <w:szCs w:val="22"/>
              </w:rPr>
            </w:pPr>
            <w:r w:rsidRPr="004B6159">
              <w:rPr>
                <w:rFonts w:asciiTheme="minorHAnsi" w:hAnsiTheme="minorHAnsi" w:cstheme="minorHAnsi"/>
                <w:sz w:val="22"/>
                <w:szCs w:val="22"/>
              </w:rPr>
              <w:t>……………………………………….</w:t>
            </w:r>
          </w:p>
          <w:p w14:paraId="420B7E4C" w14:textId="37F2414B" w:rsidR="00EF0700" w:rsidRPr="00EF0700" w:rsidRDefault="00E40EC9" w:rsidP="00507A75">
            <w:pPr>
              <w:rPr>
                <w:rFonts w:asciiTheme="minorHAnsi" w:hAnsiTheme="minorHAnsi" w:cstheme="minorHAnsi"/>
                <w:sz w:val="22"/>
                <w:szCs w:val="22"/>
              </w:rPr>
            </w:pPr>
            <w:r w:rsidRPr="004B6159">
              <w:rPr>
                <w:rFonts w:asciiTheme="minorHAnsi" w:hAnsiTheme="minorHAnsi" w:cstheme="minorHAnsi"/>
                <w:sz w:val="22"/>
                <w:szCs w:val="22"/>
              </w:rPr>
              <w:t>Bc. Michal Švarc, radní</w:t>
            </w:r>
          </w:p>
          <w:p w14:paraId="57982EC6" w14:textId="38CE7C14" w:rsidR="00EF0700" w:rsidRDefault="00EF0700" w:rsidP="001F4DC1">
            <w:pPr>
              <w:jc w:val="center"/>
              <w:rPr>
                <w:rFonts w:asciiTheme="minorHAnsi" w:hAnsiTheme="minorHAnsi" w:cstheme="minorHAnsi"/>
                <w:b/>
                <w:bCs/>
                <w:sz w:val="22"/>
                <w:szCs w:val="22"/>
              </w:rPr>
            </w:pPr>
          </w:p>
        </w:tc>
        <w:tc>
          <w:tcPr>
            <w:tcW w:w="4531" w:type="dxa"/>
          </w:tcPr>
          <w:p w14:paraId="795C92AB" w14:textId="2369927B" w:rsidR="00EF0700" w:rsidRDefault="00E40EC9" w:rsidP="00550BB2">
            <w:pPr>
              <w:rPr>
                <w:rFonts w:asciiTheme="minorHAnsi" w:hAnsiTheme="minorHAnsi" w:cstheme="minorHAnsi"/>
                <w:b/>
                <w:bCs/>
                <w:sz w:val="22"/>
                <w:szCs w:val="22"/>
              </w:rPr>
            </w:pPr>
            <w:r>
              <w:rPr>
                <w:rFonts w:asciiTheme="minorHAnsi" w:hAnsiTheme="minorHAnsi" w:cstheme="minorHAnsi"/>
                <w:b/>
                <w:bCs/>
                <w:sz w:val="22"/>
                <w:szCs w:val="22"/>
              </w:rPr>
              <w:t xml:space="preserve">Za </w:t>
            </w:r>
            <w:r w:rsidR="00EF0700">
              <w:rPr>
                <w:rFonts w:asciiTheme="minorHAnsi" w:hAnsiTheme="minorHAnsi" w:cstheme="minorHAnsi"/>
                <w:b/>
                <w:bCs/>
                <w:sz w:val="22"/>
                <w:szCs w:val="22"/>
              </w:rPr>
              <w:t>Zhotovitel</w:t>
            </w:r>
            <w:r>
              <w:rPr>
                <w:rFonts w:asciiTheme="minorHAnsi" w:hAnsiTheme="minorHAnsi" w:cstheme="minorHAnsi"/>
                <w:b/>
                <w:bCs/>
                <w:sz w:val="22"/>
                <w:szCs w:val="22"/>
              </w:rPr>
              <w:t>e:</w:t>
            </w:r>
          </w:p>
          <w:p w14:paraId="407D04CD" w14:textId="77777777" w:rsidR="00EF0700" w:rsidRDefault="00EF0700" w:rsidP="001F4DC1">
            <w:pPr>
              <w:jc w:val="center"/>
              <w:rPr>
                <w:rFonts w:asciiTheme="minorHAnsi" w:hAnsiTheme="minorHAnsi" w:cstheme="minorHAnsi"/>
                <w:b/>
                <w:bCs/>
                <w:sz w:val="22"/>
                <w:szCs w:val="22"/>
              </w:rPr>
            </w:pPr>
          </w:p>
          <w:p w14:paraId="172E1500" w14:textId="2C1A33A6" w:rsidR="00EF0700" w:rsidRDefault="00EF0700" w:rsidP="00230856">
            <w:pPr>
              <w:rPr>
                <w:rFonts w:asciiTheme="minorHAnsi" w:hAnsiTheme="minorHAnsi" w:cstheme="minorHAnsi"/>
                <w:i/>
                <w:iCs/>
                <w:sz w:val="22"/>
                <w:szCs w:val="22"/>
              </w:rPr>
            </w:pPr>
            <w:r>
              <w:rPr>
                <w:rFonts w:asciiTheme="minorHAnsi" w:hAnsiTheme="minorHAnsi" w:cstheme="minorHAnsi"/>
                <w:sz w:val="22"/>
                <w:szCs w:val="22"/>
              </w:rPr>
              <w:t xml:space="preserve">V </w:t>
            </w:r>
            <w:r w:rsidRPr="001C4FD7">
              <w:rPr>
                <w:rFonts w:asciiTheme="minorHAnsi" w:hAnsiTheme="minorHAnsi" w:cstheme="minorHAnsi"/>
                <w:sz w:val="22"/>
                <w:szCs w:val="22"/>
              </w:rPr>
              <w:t>[</w:t>
            </w:r>
            <w:r w:rsidRPr="001C4FD7">
              <w:rPr>
                <w:rFonts w:asciiTheme="minorHAnsi" w:hAnsiTheme="minorHAnsi" w:cstheme="minorHAnsi"/>
                <w:i/>
                <w:iCs/>
                <w:sz w:val="22"/>
                <w:szCs w:val="22"/>
                <w:highlight w:val="yellow"/>
              </w:rPr>
              <w:t>BUDE DOPLNĚNO</w:t>
            </w:r>
            <w:r w:rsidRPr="001C4FD7">
              <w:rPr>
                <w:rFonts w:asciiTheme="minorHAnsi" w:hAnsiTheme="minorHAnsi" w:cstheme="minorHAnsi"/>
                <w:i/>
                <w:iCs/>
                <w:sz w:val="22"/>
                <w:szCs w:val="22"/>
              </w:rPr>
              <w:t>]</w:t>
            </w:r>
            <w:r>
              <w:rPr>
                <w:rFonts w:asciiTheme="minorHAnsi" w:hAnsiTheme="minorHAnsi" w:cstheme="minorHAnsi"/>
                <w:i/>
                <w:iCs/>
                <w:sz w:val="22"/>
                <w:szCs w:val="22"/>
              </w:rPr>
              <w:t xml:space="preserve"> </w:t>
            </w:r>
            <w:r>
              <w:rPr>
                <w:rFonts w:asciiTheme="minorHAnsi" w:hAnsiTheme="minorHAnsi" w:cstheme="minorHAnsi"/>
                <w:sz w:val="22"/>
                <w:szCs w:val="22"/>
              </w:rPr>
              <w:t xml:space="preserve">dne </w:t>
            </w:r>
            <w:r w:rsidR="00E40EC9">
              <w:rPr>
                <w:rFonts w:asciiTheme="minorHAnsi" w:hAnsiTheme="minorHAnsi" w:cstheme="minorHAnsi"/>
                <w:sz w:val="22"/>
                <w:szCs w:val="22"/>
              </w:rPr>
              <w:t>………………………</w:t>
            </w:r>
          </w:p>
          <w:p w14:paraId="5DE86363" w14:textId="77777777" w:rsidR="00EF0700" w:rsidRDefault="00EF0700" w:rsidP="001F4DC1">
            <w:pPr>
              <w:jc w:val="center"/>
              <w:rPr>
                <w:rFonts w:asciiTheme="minorHAnsi" w:hAnsiTheme="minorHAnsi" w:cstheme="minorHAnsi"/>
                <w:i/>
                <w:iCs/>
                <w:sz w:val="22"/>
                <w:szCs w:val="22"/>
              </w:rPr>
            </w:pPr>
          </w:p>
          <w:p w14:paraId="3739A442" w14:textId="5C3A7862" w:rsidR="00EF0700" w:rsidRDefault="00EF0700" w:rsidP="001F4DC1">
            <w:pPr>
              <w:jc w:val="center"/>
              <w:rPr>
                <w:rFonts w:asciiTheme="minorHAnsi" w:hAnsiTheme="minorHAnsi" w:cstheme="minorHAnsi"/>
                <w:i/>
                <w:iCs/>
                <w:sz w:val="22"/>
                <w:szCs w:val="22"/>
              </w:rPr>
            </w:pPr>
          </w:p>
          <w:p w14:paraId="4A292A95" w14:textId="77777777" w:rsidR="00507A75" w:rsidRDefault="00507A75" w:rsidP="001F4DC1">
            <w:pPr>
              <w:jc w:val="center"/>
              <w:rPr>
                <w:rFonts w:asciiTheme="minorHAnsi" w:hAnsiTheme="minorHAnsi" w:cstheme="minorHAnsi"/>
                <w:i/>
                <w:iCs/>
                <w:sz w:val="22"/>
                <w:szCs w:val="22"/>
              </w:rPr>
            </w:pPr>
          </w:p>
          <w:p w14:paraId="395F42E8" w14:textId="77777777" w:rsidR="00EF0700" w:rsidRDefault="00EF0700" w:rsidP="001F4DC1">
            <w:pPr>
              <w:jc w:val="center"/>
              <w:rPr>
                <w:rFonts w:asciiTheme="minorHAnsi" w:hAnsiTheme="minorHAnsi" w:cstheme="minorHAnsi"/>
                <w:i/>
                <w:iCs/>
                <w:sz w:val="22"/>
                <w:szCs w:val="22"/>
              </w:rPr>
            </w:pPr>
          </w:p>
          <w:p w14:paraId="16968A56" w14:textId="77777777" w:rsidR="00EF0700" w:rsidRDefault="00EF0700" w:rsidP="00507A75">
            <w:pPr>
              <w:rPr>
                <w:rFonts w:asciiTheme="minorHAnsi" w:hAnsiTheme="minorHAnsi" w:cstheme="minorHAnsi"/>
                <w:sz w:val="22"/>
                <w:szCs w:val="22"/>
              </w:rPr>
            </w:pPr>
            <w:r>
              <w:rPr>
                <w:rFonts w:asciiTheme="minorHAnsi" w:hAnsiTheme="minorHAnsi" w:cstheme="minorHAnsi"/>
                <w:sz w:val="22"/>
                <w:szCs w:val="22"/>
              </w:rPr>
              <w:t>……………………………………….</w:t>
            </w:r>
          </w:p>
          <w:p w14:paraId="17E5C456" w14:textId="77777777" w:rsidR="00EF0700" w:rsidRPr="00EF0700" w:rsidRDefault="00EF0700" w:rsidP="00507A75">
            <w:pPr>
              <w:rPr>
                <w:rFonts w:asciiTheme="minorHAnsi" w:hAnsiTheme="minorHAnsi" w:cstheme="minorHAnsi"/>
                <w:sz w:val="22"/>
                <w:szCs w:val="22"/>
              </w:rPr>
            </w:pPr>
            <w:r w:rsidRPr="001C4FD7">
              <w:rPr>
                <w:rFonts w:asciiTheme="minorHAnsi" w:hAnsiTheme="minorHAnsi" w:cstheme="minorHAnsi"/>
                <w:sz w:val="22"/>
                <w:szCs w:val="22"/>
              </w:rPr>
              <w:t>[</w:t>
            </w:r>
            <w:r w:rsidRPr="001C4FD7">
              <w:rPr>
                <w:rFonts w:asciiTheme="minorHAnsi" w:hAnsiTheme="minorHAnsi" w:cstheme="minorHAnsi"/>
                <w:i/>
                <w:iCs/>
                <w:sz w:val="22"/>
                <w:szCs w:val="22"/>
                <w:highlight w:val="yellow"/>
              </w:rPr>
              <w:t>BUDE DOPLNĚNO</w:t>
            </w:r>
            <w:r w:rsidRPr="001C4FD7">
              <w:rPr>
                <w:rFonts w:asciiTheme="minorHAnsi" w:hAnsiTheme="minorHAnsi" w:cstheme="minorHAnsi"/>
                <w:i/>
                <w:iCs/>
                <w:sz w:val="22"/>
                <w:szCs w:val="22"/>
              </w:rPr>
              <w:t>]</w:t>
            </w:r>
          </w:p>
          <w:p w14:paraId="04473B9F" w14:textId="6F739737" w:rsidR="00EF0700" w:rsidRDefault="00EF0700" w:rsidP="001F4DC1">
            <w:pPr>
              <w:jc w:val="center"/>
              <w:rPr>
                <w:rFonts w:asciiTheme="minorHAnsi" w:hAnsiTheme="minorHAnsi" w:cstheme="minorHAnsi"/>
                <w:b/>
                <w:bCs/>
                <w:sz w:val="22"/>
                <w:szCs w:val="22"/>
              </w:rPr>
            </w:pPr>
          </w:p>
        </w:tc>
      </w:tr>
    </w:tbl>
    <w:p w14:paraId="6E42672A" w14:textId="77777777" w:rsidR="00EF0700" w:rsidRPr="001C4FD7" w:rsidRDefault="00EF0700" w:rsidP="001F4DC1">
      <w:pPr>
        <w:jc w:val="center"/>
        <w:rPr>
          <w:rFonts w:asciiTheme="minorHAnsi" w:hAnsiTheme="minorHAnsi" w:cstheme="minorHAnsi"/>
          <w:b/>
          <w:bCs/>
          <w:sz w:val="22"/>
          <w:szCs w:val="22"/>
        </w:rPr>
      </w:pPr>
    </w:p>
    <w:p w14:paraId="2796F94F" w14:textId="77777777" w:rsidR="007C22F3" w:rsidRPr="001C4FD7" w:rsidRDefault="007C22F3" w:rsidP="001F4DC1">
      <w:pPr>
        <w:jc w:val="both"/>
        <w:rPr>
          <w:rFonts w:asciiTheme="minorHAnsi" w:hAnsiTheme="minorHAnsi" w:cstheme="minorHAnsi"/>
          <w:sz w:val="22"/>
          <w:szCs w:val="22"/>
        </w:rPr>
      </w:pPr>
    </w:p>
    <w:p w14:paraId="4D6DFD2D" w14:textId="0F9697F8" w:rsidR="007C22F3" w:rsidRPr="001C4FD7" w:rsidRDefault="007C22F3" w:rsidP="001F4DC1">
      <w:pPr>
        <w:jc w:val="both"/>
        <w:rPr>
          <w:rFonts w:asciiTheme="minorHAnsi" w:hAnsiTheme="minorHAnsi" w:cstheme="minorHAnsi"/>
          <w:sz w:val="22"/>
          <w:szCs w:val="22"/>
        </w:rPr>
      </w:pPr>
    </w:p>
    <w:p w14:paraId="4D9CF1DB" w14:textId="18F74596" w:rsidR="00325512" w:rsidRPr="001C4FD7" w:rsidRDefault="00325512" w:rsidP="001F4DC1">
      <w:pPr>
        <w:suppressAutoHyphens w:val="0"/>
        <w:autoSpaceDE w:val="0"/>
        <w:autoSpaceDN w:val="0"/>
        <w:adjustRightInd w:val="0"/>
        <w:textAlignment w:val="auto"/>
        <w:rPr>
          <w:rFonts w:asciiTheme="minorHAnsi" w:eastAsiaTheme="minorHAnsi" w:hAnsiTheme="minorHAnsi" w:cstheme="minorHAnsi"/>
          <w:color w:val="auto"/>
          <w:sz w:val="22"/>
          <w:szCs w:val="22"/>
          <w:lang w:eastAsia="en-US"/>
        </w:rPr>
      </w:pPr>
    </w:p>
    <w:p w14:paraId="6715748F" w14:textId="77777777" w:rsidR="0019709E" w:rsidRPr="001C4FD7" w:rsidRDefault="0019709E" w:rsidP="001F4DC1">
      <w:pPr>
        <w:ind w:left="360"/>
        <w:jc w:val="both"/>
        <w:rPr>
          <w:rFonts w:asciiTheme="minorHAnsi" w:hAnsiTheme="minorHAnsi" w:cstheme="minorHAnsi"/>
          <w:sz w:val="22"/>
          <w:szCs w:val="22"/>
        </w:rPr>
      </w:pPr>
    </w:p>
    <w:p w14:paraId="332F66FB" w14:textId="77777777" w:rsidR="0019709E" w:rsidRPr="001C4FD7" w:rsidRDefault="0019709E" w:rsidP="001F4DC1">
      <w:pPr>
        <w:rPr>
          <w:rFonts w:asciiTheme="minorHAnsi" w:hAnsiTheme="minorHAnsi" w:cstheme="minorHAnsi"/>
          <w:sz w:val="22"/>
          <w:szCs w:val="22"/>
        </w:rPr>
      </w:pPr>
    </w:p>
    <w:sectPr w:rsidR="0019709E" w:rsidRPr="001C4F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BFB8" w14:textId="77777777" w:rsidR="00423D59" w:rsidRDefault="00423D59" w:rsidP="00EF0700">
      <w:r>
        <w:separator/>
      </w:r>
    </w:p>
  </w:endnote>
  <w:endnote w:type="continuationSeparator" w:id="0">
    <w:p w14:paraId="5447AAFE" w14:textId="77777777" w:rsidR="00423D59" w:rsidRDefault="00423D59" w:rsidP="00EF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szCs w:val="20"/>
      </w:rPr>
      <w:id w:val="778307893"/>
      <w:docPartObj>
        <w:docPartGallery w:val="Page Numbers (Bottom of Page)"/>
        <w:docPartUnique/>
      </w:docPartObj>
    </w:sdtPr>
    <w:sdtEndPr/>
    <w:sdtContent>
      <w:sdt>
        <w:sdtPr>
          <w:rPr>
            <w:rFonts w:asciiTheme="minorHAnsi" w:hAnsiTheme="minorHAnsi" w:cstheme="minorHAnsi"/>
            <w:sz w:val="20"/>
            <w:szCs w:val="20"/>
          </w:rPr>
          <w:id w:val="1728636285"/>
          <w:docPartObj>
            <w:docPartGallery w:val="Page Numbers (Top of Page)"/>
            <w:docPartUnique/>
          </w:docPartObj>
        </w:sdtPr>
        <w:sdtEndPr/>
        <w:sdtContent>
          <w:p w14:paraId="2173D5E4" w14:textId="3D741C14" w:rsidR="00EF0700" w:rsidRPr="00EF0700" w:rsidRDefault="00EF0700">
            <w:pPr>
              <w:pStyle w:val="Zpat"/>
              <w:jc w:val="center"/>
              <w:rPr>
                <w:rFonts w:asciiTheme="minorHAnsi" w:hAnsiTheme="minorHAnsi" w:cstheme="minorHAnsi"/>
                <w:sz w:val="20"/>
                <w:szCs w:val="20"/>
              </w:rPr>
            </w:pPr>
            <w:r w:rsidRPr="00EF0700">
              <w:rPr>
                <w:rFonts w:asciiTheme="minorHAnsi" w:hAnsiTheme="minorHAnsi" w:cstheme="minorHAnsi"/>
                <w:sz w:val="20"/>
                <w:szCs w:val="20"/>
              </w:rPr>
              <w:t xml:space="preserve">Stránka </w:t>
            </w:r>
            <w:r w:rsidRPr="00EF0700">
              <w:rPr>
                <w:rFonts w:asciiTheme="minorHAnsi" w:hAnsiTheme="minorHAnsi" w:cstheme="minorHAnsi"/>
                <w:b/>
                <w:bCs/>
                <w:sz w:val="20"/>
                <w:szCs w:val="20"/>
              </w:rPr>
              <w:fldChar w:fldCharType="begin"/>
            </w:r>
            <w:r w:rsidRPr="00EF0700">
              <w:rPr>
                <w:rFonts w:asciiTheme="minorHAnsi" w:hAnsiTheme="minorHAnsi" w:cstheme="minorHAnsi"/>
                <w:b/>
                <w:bCs/>
                <w:sz w:val="20"/>
                <w:szCs w:val="20"/>
              </w:rPr>
              <w:instrText>PAGE</w:instrText>
            </w:r>
            <w:r w:rsidRPr="00EF0700">
              <w:rPr>
                <w:rFonts w:asciiTheme="minorHAnsi" w:hAnsiTheme="minorHAnsi" w:cstheme="minorHAnsi"/>
                <w:b/>
                <w:bCs/>
                <w:sz w:val="20"/>
                <w:szCs w:val="20"/>
              </w:rPr>
              <w:fldChar w:fldCharType="separate"/>
            </w:r>
            <w:r w:rsidR="004B6159">
              <w:rPr>
                <w:rFonts w:asciiTheme="minorHAnsi" w:hAnsiTheme="minorHAnsi" w:cstheme="minorHAnsi"/>
                <w:b/>
                <w:bCs/>
                <w:noProof/>
                <w:sz w:val="20"/>
                <w:szCs w:val="20"/>
              </w:rPr>
              <w:t>7</w:t>
            </w:r>
            <w:r w:rsidRPr="00EF0700">
              <w:rPr>
                <w:rFonts w:asciiTheme="minorHAnsi" w:hAnsiTheme="minorHAnsi" w:cstheme="minorHAnsi"/>
                <w:b/>
                <w:bCs/>
                <w:sz w:val="20"/>
                <w:szCs w:val="20"/>
              </w:rPr>
              <w:fldChar w:fldCharType="end"/>
            </w:r>
            <w:r w:rsidRPr="00EF0700">
              <w:rPr>
                <w:rFonts w:asciiTheme="minorHAnsi" w:hAnsiTheme="minorHAnsi" w:cstheme="minorHAnsi"/>
                <w:sz w:val="20"/>
                <w:szCs w:val="20"/>
              </w:rPr>
              <w:t xml:space="preserve"> z </w:t>
            </w:r>
            <w:r w:rsidRPr="00EF0700">
              <w:rPr>
                <w:rFonts w:asciiTheme="minorHAnsi" w:hAnsiTheme="minorHAnsi" w:cstheme="minorHAnsi"/>
                <w:b/>
                <w:bCs/>
                <w:sz w:val="20"/>
                <w:szCs w:val="20"/>
              </w:rPr>
              <w:fldChar w:fldCharType="begin"/>
            </w:r>
            <w:r w:rsidRPr="00EF0700">
              <w:rPr>
                <w:rFonts w:asciiTheme="minorHAnsi" w:hAnsiTheme="minorHAnsi" w:cstheme="minorHAnsi"/>
                <w:b/>
                <w:bCs/>
                <w:sz w:val="20"/>
                <w:szCs w:val="20"/>
              </w:rPr>
              <w:instrText>NUMPAGES</w:instrText>
            </w:r>
            <w:r w:rsidRPr="00EF0700">
              <w:rPr>
                <w:rFonts w:asciiTheme="minorHAnsi" w:hAnsiTheme="minorHAnsi" w:cstheme="minorHAnsi"/>
                <w:b/>
                <w:bCs/>
                <w:sz w:val="20"/>
                <w:szCs w:val="20"/>
              </w:rPr>
              <w:fldChar w:fldCharType="separate"/>
            </w:r>
            <w:r w:rsidR="004B6159">
              <w:rPr>
                <w:rFonts w:asciiTheme="minorHAnsi" w:hAnsiTheme="minorHAnsi" w:cstheme="minorHAnsi"/>
                <w:b/>
                <w:bCs/>
                <w:noProof/>
                <w:sz w:val="20"/>
                <w:szCs w:val="20"/>
              </w:rPr>
              <w:t>7</w:t>
            </w:r>
            <w:r w:rsidRPr="00EF0700">
              <w:rPr>
                <w:rFonts w:asciiTheme="minorHAnsi" w:hAnsiTheme="minorHAnsi" w:cstheme="minorHAnsi"/>
                <w:b/>
                <w:bCs/>
                <w:sz w:val="20"/>
                <w:szCs w:val="20"/>
              </w:rPr>
              <w:fldChar w:fldCharType="end"/>
            </w:r>
          </w:p>
        </w:sdtContent>
      </w:sdt>
    </w:sdtContent>
  </w:sdt>
  <w:p w14:paraId="65675B80" w14:textId="77777777" w:rsidR="00EF0700" w:rsidRPr="00EF0700" w:rsidRDefault="00EF0700">
    <w:pPr>
      <w:pStyle w:val="Zpat"/>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CABED" w14:textId="77777777" w:rsidR="00423D59" w:rsidRDefault="00423D59" w:rsidP="00EF0700">
      <w:r>
        <w:separator/>
      </w:r>
    </w:p>
  </w:footnote>
  <w:footnote w:type="continuationSeparator" w:id="0">
    <w:p w14:paraId="22AF9CE1" w14:textId="77777777" w:rsidR="00423D59" w:rsidRDefault="00423D59" w:rsidP="00EF0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3E1"/>
    <w:multiLevelType w:val="hybridMultilevel"/>
    <w:tmpl w:val="637CF48E"/>
    <w:lvl w:ilvl="0" w:tplc="6FC44704">
      <w:start w:val="1"/>
      <w:numFmt w:val="decimal"/>
      <w:lvlText w:val="%1)"/>
      <w:lvlJc w:val="left"/>
      <w:pPr>
        <w:ind w:left="862" w:hanging="360"/>
      </w:pPr>
      <w:rPr>
        <w:b w:val="0"/>
        <w:bCs w: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1291D85"/>
    <w:multiLevelType w:val="hybridMultilevel"/>
    <w:tmpl w:val="3DC28A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FC215B"/>
    <w:multiLevelType w:val="multilevel"/>
    <w:tmpl w:val="178498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A1658"/>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94968"/>
    <w:multiLevelType w:val="multilevel"/>
    <w:tmpl w:val="025E22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B90E62"/>
    <w:multiLevelType w:val="multilevel"/>
    <w:tmpl w:val="178498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294FA8"/>
    <w:multiLevelType w:val="multilevel"/>
    <w:tmpl w:val="178498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214A4D"/>
    <w:multiLevelType w:val="multilevel"/>
    <w:tmpl w:val="3B34BE4E"/>
    <w:lvl w:ilvl="0">
      <w:start w:val="1"/>
      <w:numFmt w:val="decimal"/>
      <w:lvlText w:val="%1."/>
      <w:lvlJc w:val="left"/>
      <w:pPr>
        <w:ind w:left="360" w:hanging="360"/>
      </w:pPr>
      <w:rPr>
        <w:b w:val="0"/>
        <w:bCs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D07034"/>
    <w:multiLevelType w:val="hybridMultilevel"/>
    <w:tmpl w:val="D1FE76E0"/>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8150DD4"/>
    <w:multiLevelType w:val="multilevel"/>
    <w:tmpl w:val="E6085EF6"/>
    <w:lvl w:ilvl="0">
      <w:start w:val="1"/>
      <w:numFmt w:val="upp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E7508A"/>
    <w:multiLevelType w:val="multilevel"/>
    <w:tmpl w:val="3B34BE4E"/>
    <w:lvl w:ilvl="0">
      <w:start w:val="1"/>
      <w:numFmt w:val="decimal"/>
      <w:lvlText w:val="%1."/>
      <w:lvlJc w:val="left"/>
      <w:pPr>
        <w:ind w:left="360" w:hanging="360"/>
      </w:pPr>
      <w:rPr>
        <w:b w:val="0"/>
        <w:bCs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787C34"/>
    <w:multiLevelType w:val="multilevel"/>
    <w:tmpl w:val="4D4CDE56"/>
    <w:lvl w:ilvl="0">
      <w:start w:val="1"/>
      <w:numFmt w:val="decimal"/>
      <w:lvlText w:val="%1."/>
      <w:lvlJc w:val="left"/>
      <w:pPr>
        <w:ind w:left="1068" w:hanging="360"/>
      </w:pPr>
      <w:rPr>
        <w:color w:val="00000A"/>
        <w:sz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15:restartNumberingAfterBreak="0">
    <w:nsid w:val="1FC205AC"/>
    <w:multiLevelType w:val="multilevel"/>
    <w:tmpl w:val="AE8A6048"/>
    <w:lvl w:ilvl="0">
      <w:start w:val="1"/>
      <w:numFmt w:val="decimal"/>
      <w:lvlText w:val="%1."/>
      <w:lvlJc w:val="left"/>
      <w:pPr>
        <w:ind w:left="360" w:hanging="360"/>
      </w:pPr>
      <w:rPr>
        <w:b w:val="0"/>
        <w:bCs w:val="0"/>
        <w:color w:val="00000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603FEB"/>
    <w:multiLevelType w:val="multilevel"/>
    <w:tmpl w:val="B87614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FC1D2A"/>
    <w:multiLevelType w:val="multilevel"/>
    <w:tmpl w:val="05E2100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236C52"/>
    <w:multiLevelType w:val="multilevel"/>
    <w:tmpl w:val="B87614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912073"/>
    <w:multiLevelType w:val="multilevel"/>
    <w:tmpl w:val="178498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EE4450"/>
    <w:multiLevelType w:val="multilevel"/>
    <w:tmpl w:val="178498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98720E"/>
    <w:multiLevelType w:val="multilevel"/>
    <w:tmpl w:val="8D661080"/>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D876CF"/>
    <w:multiLevelType w:val="multilevel"/>
    <w:tmpl w:val="3B34BE4E"/>
    <w:lvl w:ilvl="0">
      <w:start w:val="1"/>
      <w:numFmt w:val="decimal"/>
      <w:lvlText w:val="%1."/>
      <w:lvlJc w:val="left"/>
      <w:pPr>
        <w:ind w:left="360" w:hanging="360"/>
      </w:pPr>
      <w:rPr>
        <w:b w:val="0"/>
        <w:bCs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5104F2"/>
    <w:multiLevelType w:val="multilevel"/>
    <w:tmpl w:val="B87614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686996"/>
    <w:multiLevelType w:val="multilevel"/>
    <w:tmpl w:val="E6085EF6"/>
    <w:lvl w:ilvl="0">
      <w:start w:val="1"/>
      <w:numFmt w:val="upp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F840AD"/>
    <w:multiLevelType w:val="multilevel"/>
    <w:tmpl w:val="178498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17561E"/>
    <w:multiLevelType w:val="multilevel"/>
    <w:tmpl w:val="E6085EF6"/>
    <w:lvl w:ilvl="0">
      <w:start w:val="1"/>
      <w:numFmt w:val="upp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386E2D"/>
    <w:multiLevelType w:val="multilevel"/>
    <w:tmpl w:val="B87614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FC4CE4"/>
    <w:multiLevelType w:val="multilevel"/>
    <w:tmpl w:val="025E22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280E82"/>
    <w:multiLevelType w:val="hybridMultilevel"/>
    <w:tmpl w:val="82A45D50"/>
    <w:lvl w:ilvl="0" w:tplc="04050017">
      <w:start w:val="1"/>
      <w:numFmt w:val="lowerLetter"/>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7" w15:restartNumberingAfterBreak="0">
    <w:nsid w:val="586C02E7"/>
    <w:multiLevelType w:val="hybridMultilevel"/>
    <w:tmpl w:val="80E66A94"/>
    <w:lvl w:ilvl="0" w:tplc="9E88458C">
      <w:start w:val="1"/>
      <w:numFmt w:val="lowerLetter"/>
      <w:lvlText w:val="%1)"/>
      <w:lvlJc w:val="left"/>
      <w:pPr>
        <w:ind w:left="1144" w:hanging="435"/>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8" w15:restartNumberingAfterBreak="0">
    <w:nsid w:val="5E594794"/>
    <w:multiLevelType w:val="multilevel"/>
    <w:tmpl w:val="3B34BE4E"/>
    <w:lvl w:ilvl="0">
      <w:start w:val="1"/>
      <w:numFmt w:val="decimal"/>
      <w:lvlText w:val="%1."/>
      <w:lvlJc w:val="left"/>
      <w:pPr>
        <w:ind w:left="360" w:hanging="360"/>
      </w:pPr>
      <w:rPr>
        <w:b w:val="0"/>
        <w:bCs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B0B5FCB"/>
    <w:multiLevelType w:val="multilevel"/>
    <w:tmpl w:val="B87614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0874137"/>
    <w:multiLevelType w:val="multilevel"/>
    <w:tmpl w:val="285806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727E90"/>
    <w:multiLevelType w:val="multilevel"/>
    <w:tmpl w:val="3A2C0F30"/>
    <w:lvl w:ilvl="0">
      <w:start w:val="1"/>
      <w:numFmt w:val="decimal"/>
      <w:lvlText w:val="%1."/>
      <w:lvlJc w:val="left"/>
      <w:pPr>
        <w:ind w:left="720" w:hanging="36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7727BC"/>
    <w:multiLevelType w:val="multilevel"/>
    <w:tmpl w:val="46DE3750"/>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9362" w:hanging="432"/>
      </w:pPr>
      <w:rPr>
        <w:rFonts w:asciiTheme="minorHAnsi" w:hAnsiTheme="minorHAnsi" w:cstheme="minorHAnsi"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241F1F"/>
    <w:multiLevelType w:val="hybridMultilevel"/>
    <w:tmpl w:val="1D8CEBA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C93544B"/>
    <w:multiLevelType w:val="multilevel"/>
    <w:tmpl w:val="ADA04E80"/>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D3E0A37"/>
    <w:multiLevelType w:val="hybridMultilevel"/>
    <w:tmpl w:val="3DC28A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1"/>
  </w:num>
  <w:num w:numId="2">
    <w:abstractNumId w:val="33"/>
  </w:num>
  <w:num w:numId="3">
    <w:abstractNumId w:val="0"/>
  </w:num>
  <w:num w:numId="4">
    <w:abstractNumId w:val="21"/>
  </w:num>
  <w:num w:numId="5">
    <w:abstractNumId w:val="25"/>
  </w:num>
  <w:num w:numId="6">
    <w:abstractNumId w:val="4"/>
  </w:num>
  <w:num w:numId="7">
    <w:abstractNumId w:val="3"/>
  </w:num>
  <w:num w:numId="8">
    <w:abstractNumId w:val="11"/>
  </w:num>
  <w:num w:numId="9">
    <w:abstractNumId w:val="9"/>
  </w:num>
  <w:num w:numId="10">
    <w:abstractNumId w:val="23"/>
  </w:num>
  <w:num w:numId="11">
    <w:abstractNumId w:val="18"/>
  </w:num>
  <w:num w:numId="12">
    <w:abstractNumId w:val="14"/>
  </w:num>
  <w:num w:numId="13">
    <w:abstractNumId w:val="34"/>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8"/>
  </w:num>
  <w:num w:numId="18">
    <w:abstractNumId w:val="16"/>
  </w:num>
  <w:num w:numId="19">
    <w:abstractNumId w:val="2"/>
  </w:num>
  <w:num w:numId="20">
    <w:abstractNumId w:val="12"/>
  </w:num>
  <w:num w:numId="21">
    <w:abstractNumId w:val="15"/>
  </w:num>
  <w:num w:numId="22">
    <w:abstractNumId w:val="30"/>
  </w:num>
  <w:num w:numId="23">
    <w:abstractNumId w:val="7"/>
  </w:num>
  <w:num w:numId="24">
    <w:abstractNumId w:val="29"/>
  </w:num>
  <w:num w:numId="25">
    <w:abstractNumId w:val="1"/>
  </w:num>
  <w:num w:numId="26">
    <w:abstractNumId w:val="35"/>
  </w:num>
  <w:num w:numId="27">
    <w:abstractNumId w:val="24"/>
  </w:num>
  <w:num w:numId="28">
    <w:abstractNumId w:val="20"/>
  </w:num>
  <w:num w:numId="29">
    <w:abstractNumId w:val="28"/>
  </w:num>
  <w:num w:numId="30">
    <w:abstractNumId w:val="17"/>
  </w:num>
  <w:num w:numId="31">
    <w:abstractNumId w:val="5"/>
  </w:num>
  <w:num w:numId="32">
    <w:abstractNumId w:val="6"/>
  </w:num>
  <w:num w:numId="33">
    <w:abstractNumId w:val="22"/>
  </w:num>
  <w:num w:numId="34">
    <w:abstractNumId w:val="19"/>
  </w:num>
  <w:num w:numId="35">
    <w:abstractNumId w:val="13"/>
  </w:num>
  <w:num w:numId="36">
    <w:abstractNumId w:val="26"/>
  </w:num>
  <w:num w:numId="37">
    <w:abstractNumId w:val="27"/>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CC6"/>
    <w:rsid w:val="00065325"/>
    <w:rsid w:val="00075A71"/>
    <w:rsid w:val="00076CC6"/>
    <w:rsid w:val="000C3CC7"/>
    <w:rsid w:val="000D725D"/>
    <w:rsid w:val="000D7A37"/>
    <w:rsid w:val="000F5C93"/>
    <w:rsid w:val="001161A0"/>
    <w:rsid w:val="00130871"/>
    <w:rsid w:val="0014301E"/>
    <w:rsid w:val="0015261D"/>
    <w:rsid w:val="00170F4B"/>
    <w:rsid w:val="001851A0"/>
    <w:rsid w:val="00187723"/>
    <w:rsid w:val="0019709E"/>
    <w:rsid w:val="001C4FD7"/>
    <w:rsid w:val="001D2A1B"/>
    <w:rsid w:val="001F4DC1"/>
    <w:rsid w:val="001F7516"/>
    <w:rsid w:val="00204B79"/>
    <w:rsid w:val="00230856"/>
    <w:rsid w:val="00254FC8"/>
    <w:rsid w:val="002A0549"/>
    <w:rsid w:val="002B755E"/>
    <w:rsid w:val="00301AD4"/>
    <w:rsid w:val="00302219"/>
    <w:rsid w:val="00325512"/>
    <w:rsid w:val="00354C8C"/>
    <w:rsid w:val="00362CE1"/>
    <w:rsid w:val="00362DE1"/>
    <w:rsid w:val="003663AF"/>
    <w:rsid w:val="003839FA"/>
    <w:rsid w:val="003B44D4"/>
    <w:rsid w:val="004231EC"/>
    <w:rsid w:val="00423D59"/>
    <w:rsid w:val="00451EE6"/>
    <w:rsid w:val="00464761"/>
    <w:rsid w:val="004A4231"/>
    <w:rsid w:val="004B25AB"/>
    <w:rsid w:val="004B6159"/>
    <w:rsid w:val="00507A75"/>
    <w:rsid w:val="00507D6F"/>
    <w:rsid w:val="00512E1D"/>
    <w:rsid w:val="00521547"/>
    <w:rsid w:val="00522200"/>
    <w:rsid w:val="00550BB2"/>
    <w:rsid w:val="00553177"/>
    <w:rsid w:val="0057738F"/>
    <w:rsid w:val="00604163"/>
    <w:rsid w:val="0067693E"/>
    <w:rsid w:val="006B4E55"/>
    <w:rsid w:val="006E1B01"/>
    <w:rsid w:val="007078D9"/>
    <w:rsid w:val="007100E2"/>
    <w:rsid w:val="00780B70"/>
    <w:rsid w:val="00785E37"/>
    <w:rsid w:val="007A3EEF"/>
    <w:rsid w:val="007C22F3"/>
    <w:rsid w:val="007F16D8"/>
    <w:rsid w:val="008358AF"/>
    <w:rsid w:val="00896EF9"/>
    <w:rsid w:val="008C60C2"/>
    <w:rsid w:val="008F2EDF"/>
    <w:rsid w:val="00905543"/>
    <w:rsid w:val="00926C4D"/>
    <w:rsid w:val="00956654"/>
    <w:rsid w:val="009B1262"/>
    <w:rsid w:val="009B32D1"/>
    <w:rsid w:val="009D438E"/>
    <w:rsid w:val="009E0441"/>
    <w:rsid w:val="009E1756"/>
    <w:rsid w:val="009E4AD3"/>
    <w:rsid w:val="00A426C6"/>
    <w:rsid w:val="00A505B1"/>
    <w:rsid w:val="00A5720A"/>
    <w:rsid w:val="00A65FE8"/>
    <w:rsid w:val="00A67380"/>
    <w:rsid w:val="00A85340"/>
    <w:rsid w:val="00A85655"/>
    <w:rsid w:val="00A8713E"/>
    <w:rsid w:val="00AA72A2"/>
    <w:rsid w:val="00AB490E"/>
    <w:rsid w:val="00AF3185"/>
    <w:rsid w:val="00B2599F"/>
    <w:rsid w:val="00B3178D"/>
    <w:rsid w:val="00B452D0"/>
    <w:rsid w:val="00B55EF1"/>
    <w:rsid w:val="00BA11AB"/>
    <w:rsid w:val="00BC5488"/>
    <w:rsid w:val="00BD6BAF"/>
    <w:rsid w:val="00BD70CD"/>
    <w:rsid w:val="00C222D8"/>
    <w:rsid w:val="00C360E9"/>
    <w:rsid w:val="00C67770"/>
    <w:rsid w:val="00C70281"/>
    <w:rsid w:val="00CE553E"/>
    <w:rsid w:val="00D05BBD"/>
    <w:rsid w:val="00D4007C"/>
    <w:rsid w:val="00D946D0"/>
    <w:rsid w:val="00DA31CC"/>
    <w:rsid w:val="00DA757C"/>
    <w:rsid w:val="00DC526C"/>
    <w:rsid w:val="00DF4801"/>
    <w:rsid w:val="00E04AC8"/>
    <w:rsid w:val="00E40EC9"/>
    <w:rsid w:val="00E44EC7"/>
    <w:rsid w:val="00E5000D"/>
    <w:rsid w:val="00E54843"/>
    <w:rsid w:val="00E8499D"/>
    <w:rsid w:val="00EE7486"/>
    <w:rsid w:val="00EF0700"/>
    <w:rsid w:val="00EF5F79"/>
    <w:rsid w:val="00F66539"/>
    <w:rsid w:val="00F71549"/>
    <w:rsid w:val="00FB66A3"/>
    <w:rsid w:val="00FD6B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28182"/>
  <w15:chartTrackingRefBased/>
  <w15:docId w15:val="{808D637C-66F5-4E69-99C8-8713D5B9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4231"/>
    <w:pPr>
      <w:suppressAutoHyphens/>
      <w:spacing w:after="0" w:line="240" w:lineRule="auto"/>
      <w:textAlignment w:val="baseline"/>
    </w:pPr>
    <w:rPr>
      <w:rFonts w:ascii="Times New Roman" w:eastAsia="Times New Roman" w:hAnsi="Times New Roman" w:cs="Times New Roman"/>
      <w:color w:val="00000A"/>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1">
    <w:name w:val="Základní text Char1"/>
    <w:basedOn w:val="Standardnpsmoodstavce"/>
    <w:link w:val="Tlotextu"/>
    <w:uiPriority w:val="99"/>
    <w:qFormat/>
    <w:rsid w:val="004A4231"/>
    <w:rPr>
      <w:sz w:val="24"/>
      <w:szCs w:val="24"/>
    </w:rPr>
  </w:style>
  <w:style w:type="paragraph" w:customStyle="1" w:styleId="Tlotextu">
    <w:name w:val="Tělo textu"/>
    <w:basedOn w:val="Normln"/>
    <w:link w:val="ZkladntextChar1"/>
    <w:uiPriority w:val="99"/>
    <w:rsid w:val="004A4231"/>
    <w:pPr>
      <w:spacing w:after="140" w:line="288" w:lineRule="auto"/>
      <w:jc w:val="both"/>
    </w:pPr>
    <w:rPr>
      <w:rFonts w:asciiTheme="minorHAnsi" w:eastAsiaTheme="minorHAnsi" w:hAnsiTheme="minorHAnsi" w:cstheme="minorBidi"/>
      <w:color w:val="auto"/>
      <w:lang w:eastAsia="en-US"/>
    </w:rPr>
  </w:style>
  <w:style w:type="paragraph" w:styleId="Odstavecseseznamem">
    <w:name w:val="List Paragraph"/>
    <w:basedOn w:val="Normln"/>
    <w:uiPriority w:val="34"/>
    <w:qFormat/>
    <w:rsid w:val="004A4231"/>
    <w:pPr>
      <w:ind w:left="708"/>
    </w:pPr>
  </w:style>
  <w:style w:type="paragraph" w:styleId="Bezmezer">
    <w:name w:val="No Spacing"/>
    <w:uiPriority w:val="99"/>
    <w:qFormat/>
    <w:rsid w:val="0019709E"/>
    <w:pPr>
      <w:suppressAutoHyphens/>
      <w:spacing w:after="0" w:line="240" w:lineRule="auto"/>
      <w:textAlignment w:val="baseline"/>
    </w:pPr>
    <w:rPr>
      <w:rFonts w:ascii="Times New Roman" w:eastAsia="Times New Roman" w:hAnsi="Times New Roman" w:cs="Times New Roman"/>
      <w:color w:val="00000A"/>
      <w:sz w:val="24"/>
      <w:szCs w:val="24"/>
      <w:lang w:eastAsia="cs-CZ"/>
    </w:rPr>
  </w:style>
  <w:style w:type="paragraph" w:customStyle="1" w:styleId="Odstavecseseznamem1">
    <w:name w:val="Odstavec se seznamem1"/>
    <w:basedOn w:val="Normln"/>
    <w:uiPriority w:val="34"/>
    <w:qFormat/>
    <w:rsid w:val="00E04AC8"/>
    <w:pPr>
      <w:overflowPunct w:val="0"/>
      <w:spacing w:after="200" w:line="276" w:lineRule="auto"/>
      <w:ind w:left="644" w:hanging="360"/>
    </w:pPr>
    <w:rPr>
      <w:lang w:eastAsia="en-US"/>
    </w:rPr>
  </w:style>
  <w:style w:type="paragraph" w:styleId="Zkladntext">
    <w:name w:val="Body Text"/>
    <w:basedOn w:val="Normln"/>
    <w:link w:val="ZkladntextChar"/>
    <w:semiHidden/>
    <w:unhideWhenUsed/>
    <w:rsid w:val="00EF0700"/>
    <w:pPr>
      <w:jc w:val="both"/>
      <w:textAlignment w:val="auto"/>
    </w:pPr>
    <w:rPr>
      <w:rFonts w:eastAsia="Calibri"/>
      <w:color w:val="auto"/>
      <w:kern w:val="2"/>
      <w:sz w:val="20"/>
      <w:szCs w:val="20"/>
      <w:lang w:val="x-none" w:eastAsia="ar-SA"/>
    </w:rPr>
  </w:style>
  <w:style w:type="character" w:customStyle="1" w:styleId="ZkladntextChar">
    <w:name w:val="Základní text Char"/>
    <w:basedOn w:val="Standardnpsmoodstavce"/>
    <w:link w:val="Zkladntext"/>
    <w:semiHidden/>
    <w:rsid w:val="00EF0700"/>
    <w:rPr>
      <w:rFonts w:ascii="Times New Roman" w:eastAsia="Calibri" w:hAnsi="Times New Roman" w:cs="Times New Roman"/>
      <w:kern w:val="2"/>
      <w:sz w:val="20"/>
      <w:szCs w:val="20"/>
      <w:lang w:val="x-none" w:eastAsia="ar-SA"/>
    </w:rPr>
  </w:style>
  <w:style w:type="table" w:styleId="Mkatabulky">
    <w:name w:val="Table Grid"/>
    <w:basedOn w:val="Normlntabulka"/>
    <w:uiPriority w:val="39"/>
    <w:rsid w:val="00EF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EF0700"/>
    <w:pPr>
      <w:tabs>
        <w:tab w:val="center" w:pos="4536"/>
        <w:tab w:val="right" w:pos="9072"/>
      </w:tabs>
    </w:pPr>
  </w:style>
  <w:style w:type="character" w:customStyle="1" w:styleId="ZhlavChar">
    <w:name w:val="Záhlaví Char"/>
    <w:basedOn w:val="Standardnpsmoodstavce"/>
    <w:link w:val="Zhlav"/>
    <w:uiPriority w:val="99"/>
    <w:rsid w:val="00EF0700"/>
    <w:rPr>
      <w:rFonts w:ascii="Times New Roman" w:eastAsia="Times New Roman" w:hAnsi="Times New Roman" w:cs="Times New Roman"/>
      <w:color w:val="00000A"/>
      <w:sz w:val="24"/>
      <w:szCs w:val="24"/>
      <w:lang w:eastAsia="cs-CZ"/>
    </w:rPr>
  </w:style>
  <w:style w:type="paragraph" w:styleId="Zpat">
    <w:name w:val="footer"/>
    <w:basedOn w:val="Normln"/>
    <w:link w:val="ZpatChar"/>
    <w:uiPriority w:val="99"/>
    <w:unhideWhenUsed/>
    <w:rsid w:val="00EF0700"/>
    <w:pPr>
      <w:tabs>
        <w:tab w:val="center" w:pos="4536"/>
        <w:tab w:val="right" w:pos="9072"/>
      </w:tabs>
    </w:pPr>
  </w:style>
  <w:style w:type="character" w:customStyle="1" w:styleId="ZpatChar">
    <w:name w:val="Zápatí Char"/>
    <w:basedOn w:val="Standardnpsmoodstavce"/>
    <w:link w:val="Zpat"/>
    <w:uiPriority w:val="99"/>
    <w:rsid w:val="00EF0700"/>
    <w:rPr>
      <w:rFonts w:ascii="Times New Roman" w:eastAsia="Times New Roman" w:hAnsi="Times New Roman" w:cs="Times New Roman"/>
      <w:color w:val="00000A"/>
      <w:sz w:val="24"/>
      <w:szCs w:val="24"/>
      <w:lang w:eastAsia="cs-CZ"/>
    </w:rPr>
  </w:style>
  <w:style w:type="paragraph" w:styleId="Revize">
    <w:name w:val="Revision"/>
    <w:hidden/>
    <w:uiPriority w:val="99"/>
    <w:semiHidden/>
    <w:rsid w:val="000F5C93"/>
    <w:pPr>
      <w:spacing w:after="0" w:line="240" w:lineRule="auto"/>
    </w:pPr>
    <w:rPr>
      <w:rFonts w:ascii="Times New Roman" w:eastAsia="Times New Roman" w:hAnsi="Times New Roman" w:cs="Times New Roman"/>
      <w:color w:val="00000A"/>
      <w:sz w:val="24"/>
      <w:szCs w:val="24"/>
      <w:lang w:eastAsia="cs-CZ"/>
    </w:rPr>
  </w:style>
  <w:style w:type="character" w:styleId="Odkaznakoment">
    <w:name w:val="annotation reference"/>
    <w:basedOn w:val="Standardnpsmoodstavce"/>
    <w:uiPriority w:val="99"/>
    <w:semiHidden/>
    <w:unhideWhenUsed/>
    <w:rsid w:val="00A505B1"/>
    <w:rPr>
      <w:sz w:val="16"/>
      <w:szCs w:val="16"/>
    </w:rPr>
  </w:style>
  <w:style w:type="paragraph" w:styleId="Textkomente">
    <w:name w:val="annotation text"/>
    <w:basedOn w:val="Normln"/>
    <w:link w:val="TextkomenteChar"/>
    <w:uiPriority w:val="99"/>
    <w:semiHidden/>
    <w:unhideWhenUsed/>
    <w:rsid w:val="00A505B1"/>
    <w:rPr>
      <w:sz w:val="20"/>
      <w:szCs w:val="20"/>
    </w:rPr>
  </w:style>
  <w:style w:type="character" w:customStyle="1" w:styleId="TextkomenteChar">
    <w:name w:val="Text komentáře Char"/>
    <w:basedOn w:val="Standardnpsmoodstavce"/>
    <w:link w:val="Textkomente"/>
    <w:uiPriority w:val="99"/>
    <w:semiHidden/>
    <w:rsid w:val="00A505B1"/>
    <w:rPr>
      <w:rFonts w:ascii="Times New Roman" w:eastAsia="Times New Roman" w:hAnsi="Times New Roman" w:cs="Times New Roman"/>
      <w:color w:val="00000A"/>
      <w:sz w:val="20"/>
      <w:szCs w:val="20"/>
      <w:lang w:eastAsia="cs-CZ"/>
    </w:rPr>
  </w:style>
  <w:style w:type="paragraph" w:styleId="Pedmtkomente">
    <w:name w:val="annotation subject"/>
    <w:basedOn w:val="Textkomente"/>
    <w:next w:val="Textkomente"/>
    <w:link w:val="PedmtkomenteChar"/>
    <w:uiPriority w:val="99"/>
    <w:semiHidden/>
    <w:unhideWhenUsed/>
    <w:rsid w:val="00A505B1"/>
    <w:rPr>
      <w:b/>
      <w:bCs/>
    </w:rPr>
  </w:style>
  <w:style w:type="character" w:customStyle="1" w:styleId="PedmtkomenteChar">
    <w:name w:val="Předmět komentáře Char"/>
    <w:basedOn w:val="TextkomenteChar"/>
    <w:link w:val="Pedmtkomente"/>
    <w:uiPriority w:val="99"/>
    <w:semiHidden/>
    <w:rsid w:val="00A505B1"/>
    <w:rPr>
      <w:rFonts w:ascii="Times New Roman" w:eastAsia="Times New Roman" w:hAnsi="Times New Roman" w:cs="Times New Roman"/>
      <w:b/>
      <w:bCs/>
      <w:color w:val="00000A"/>
      <w:sz w:val="20"/>
      <w:szCs w:val="20"/>
      <w:lang w:eastAsia="cs-CZ"/>
    </w:rPr>
  </w:style>
  <w:style w:type="paragraph" w:styleId="Textbubliny">
    <w:name w:val="Balloon Text"/>
    <w:basedOn w:val="Normln"/>
    <w:link w:val="TextbublinyChar"/>
    <w:uiPriority w:val="99"/>
    <w:semiHidden/>
    <w:unhideWhenUsed/>
    <w:rsid w:val="004B615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B6159"/>
    <w:rPr>
      <w:rFonts w:ascii="Segoe UI" w:eastAsia="Times New Roman" w:hAnsi="Segoe UI" w:cs="Segoe UI"/>
      <w:color w:val="00000A"/>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035828">
      <w:bodyDiv w:val="1"/>
      <w:marLeft w:val="0"/>
      <w:marRight w:val="0"/>
      <w:marTop w:val="0"/>
      <w:marBottom w:val="0"/>
      <w:divBdr>
        <w:top w:val="none" w:sz="0" w:space="0" w:color="auto"/>
        <w:left w:val="none" w:sz="0" w:space="0" w:color="auto"/>
        <w:bottom w:val="none" w:sz="0" w:space="0" w:color="auto"/>
        <w:right w:val="none" w:sz="0" w:space="0" w:color="auto"/>
      </w:divBdr>
    </w:div>
    <w:div w:id="75092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2627</Words>
  <Characters>15506</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Švarc Michal Bc. (P8)</cp:lastModifiedBy>
  <cp:revision>2</cp:revision>
  <dcterms:created xsi:type="dcterms:W3CDTF">2021-12-06T11:04:00Z</dcterms:created>
  <dcterms:modified xsi:type="dcterms:W3CDTF">2021-12-06T11:04:00Z</dcterms:modified>
</cp:coreProperties>
</file>